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5EC" w:rsidRDefault="001915EC">
      <w:pPr>
        <w:rPr>
          <w:rFonts w:ascii="Arial" w:hAnsi="Arial"/>
          <w:b/>
          <w:sz w:val="20"/>
        </w:rPr>
      </w:pPr>
    </w:p>
    <w:p w:rsidR="001915EC" w:rsidRDefault="001915EC">
      <w:pPr>
        <w:rPr>
          <w:rFonts w:ascii="Arial" w:hAnsi="Arial"/>
          <w:b/>
          <w:sz w:val="20"/>
        </w:rPr>
      </w:pPr>
      <w:r>
        <w:rPr>
          <w:rFonts w:ascii="Arial" w:hAnsi="Arial"/>
          <w:b/>
          <w:sz w:val="20"/>
        </w:rPr>
        <w:t>Lab Workshop #</w:t>
      </w:r>
      <w:r w:rsidR="00F2535B">
        <w:rPr>
          <w:rFonts w:ascii="Arial" w:hAnsi="Arial"/>
          <w:b/>
          <w:sz w:val="20"/>
        </w:rPr>
        <w:t>6</w:t>
      </w:r>
    </w:p>
    <w:p w:rsidR="001915EC" w:rsidRDefault="001915EC">
      <w:pPr>
        <w:rPr>
          <w:rFonts w:ascii="Arial" w:hAnsi="Arial"/>
          <w:sz w:val="20"/>
        </w:rPr>
      </w:pPr>
    </w:p>
    <w:p w:rsidR="001915EC" w:rsidRDefault="001915EC">
      <w:pPr>
        <w:tabs>
          <w:tab w:val="left" w:pos="1530"/>
        </w:tabs>
        <w:ind w:left="1260" w:hanging="1260"/>
        <w:rPr>
          <w:rFonts w:ascii="Arial" w:hAnsi="Arial"/>
          <w:sz w:val="20"/>
        </w:rPr>
      </w:pPr>
      <w:r>
        <w:rPr>
          <w:rFonts w:ascii="Arial" w:hAnsi="Arial"/>
          <w:sz w:val="20"/>
        </w:rPr>
        <w:t>Purpose:</w:t>
      </w:r>
      <w:r>
        <w:rPr>
          <w:rFonts w:ascii="Arial" w:hAnsi="Arial"/>
          <w:sz w:val="20"/>
        </w:rPr>
        <w:tab/>
      </w:r>
      <w:r>
        <w:rPr>
          <w:rFonts w:ascii="Arial" w:hAnsi="Arial"/>
          <w:sz w:val="20"/>
        </w:rPr>
        <w:fldChar w:fldCharType="begin"/>
      </w:r>
      <w:r>
        <w:rPr>
          <w:rFonts w:ascii="Arial" w:hAnsi="Arial"/>
          <w:sz w:val="20"/>
        </w:rPr>
        <w:instrText>SYMBOL 183 \f "Symbol" \s 10 \h</w:instrText>
      </w:r>
      <w:r>
        <w:rPr>
          <w:rFonts w:ascii="Arial" w:hAnsi="Arial"/>
          <w:sz w:val="20"/>
        </w:rPr>
        <w:fldChar w:fldCharType="end"/>
      </w:r>
      <w:r>
        <w:rPr>
          <w:rFonts w:ascii="Arial" w:hAnsi="Arial"/>
          <w:sz w:val="20"/>
        </w:rPr>
        <w:tab/>
        <w:t>use the macro recorder to create an automated procedure</w:t>
      </w:r>
    </w:p>
    <w:p w:rsidR="001915EC" w:rsidRDefault="001915EC">
      <w:pPr>
        <w:tabs>
          <w:tab w:val="left" w:pos="1530"/>
        </w:tabs>
        <w:ind w:left="1260" w:hanging="1260"/>
        <w:rPr>
          <w:rFonts w:ascii="Arial" w:hAnsi="Arial"/>
          <w:sz w:val="20"/>
        </w:rPr>
      </w:pPr>
      <w:r>
        <w:rPr>
          <w:rFonts w:ascii="Arial" w:hAnsi="Arial"/>
          <w:sz w:val="20"/>
        </w:rPr>
        <w:tab/>
      </w:r>
      <w:r>
        <w:rPr>
          <w:rFonts w:ascii="Arial" w:hAnsi="Arial"/>
          <w:sz w:val="20"/>
        </w:rPr>
        <w:fldChar w:fldCharType="begin"/>
      </w:r>
      <w:r>
        <w:rPr>
          <w:rFonts w:ascii="Arial" w:hAnsi="Arial"/>
          <w:sz w:val="20"/>
        </w:rPr>
        <w:instrText>SYMBOL 183 \f "Symbol" \s 10 \h</w:instrText>
      </w:r>
      <w:r>
        <w:rPr>
          <w:rFonts w:ascii="Arial" w:hAnsi="Arial"/>
          <w:sz w:val="20"/>
        </w:rPr>
        <w:fldChar w:fldCharType="end"/>
      </w:r>
      <w:r>
        <w:rPr>
          <w:rFonts w:ascii="Arial" w:hAnsi="Arial"/>
          <w:sz w:val="20"/>
        </w:rPr>
        <w:tab/>
      </w:r>
      <w:proofErr w:type="gramStart"/>
      <w:r>
        <w:rPr>
          <w:rFonts w:ascii="Arial" w:hAnsi="Arial"/>
          <w:sz w:val="20"/>
        </w:rPr>
        <w:t>modify</w:t>
      </w:r>
      <w:proofErr w:type="gramEnd"/>
      <w:r>
        <w:rPr>
          <w:rFonts w:ascii="Arial" w:hAnsi="Arial"/>
          <w:sz w:val="20"/>
        </w:rPr>
        <w:t xml:space="preserve"> and clean up VBA code using the Visual Basic Editor</w:t>
      </w:r>
    </w:p>
    <w:p w:rsidR="001915EC" w:rsidRDefault="001915EC">
      <w:pPr>
        <w:tabs>
          <w:tab w:val="left" w:pos="1530"/>
        </w:tabs>
        <w:ind w:left="1548" w:hanging="288"/>
        <w:rPr>
          <w:rFonts w:ascii="Arial" w:hAnsi="Arial"/>
          <w:sz w:val="20"/>
        </w:rPr>
      </w:pPr>
      <w:r>
        <w:rPr>
          <w:rFonts w:ascii="Arial" w:hAnsi="Arial"/>
          <w:sz w:val="20"/>
        </w:rPr>
        <w:fldChar w:fldCharType="begin"/>
      </w:r>
      <w:r>
        <w:rPr>
          <w:rFonts w:ascii="Arial" w:hAnsi="Arial"/>
          <w:sz w:val="20"/>
        </w:rPr>
        <w:instrText>SYMBOL 183 \f "Symbol" \s 10 \h</w:instrText>
      </w:r>
      <w:r>
        <w:rPr>
          <w:rFonts w:ascii="Arial" w:hAnsi="Arial"/>
          <w:sz w:val="20"/>
        </w:rPr>
        <w:fldChar w:fldCharType="end"/>
      </w:r>
      <w:r>
        <w:rPr>
          <w:rFonts w:ascii="Arial" w:hAnsi="Arial"/>
          <w:sz w:val="20"/>
        </w:rPr>
        <w:tab/>
      </w:r>
      <w:proofErr w:type="gramStart"/>
      <w:r>
        <w:rPr>
          <w:rFonts w:ascii="Arial" w:hAnsi="Arial"/>
          <w:sz w:val="20"/>
        </w:rPr>
        <w:t>create</w:t>
      </w:r>
      <w:proofErr w:type="gramEnd"/>
      <w:r>
        <w:rPr>
          <w:rFonts w:ascii="Arial" w:hAnsi="Arial"/>
          <w:sz w:val="20"/>
        </w:rPr>
        <w:t xml:space="preserve"> two VBA "Sub" procedures from scratch and test them</w:t>
      </w:r>
    </w:p>
    <w:p w:rsidR="001915EC" w:rsidRDefault="001915EC">
      <w:pPr>
        <w:tabs>
          <w:tab w:val="left" w:pos="1530"/>
        </w:tabs>
        <w:ind w:left="1548" w:hanging="288"/>
        <w:rPr>
          <w:rFonts w:ascii="Arial" w:hAnsi="Arial"/>
          <w:sz w:val="20"/>
        </w:rPr>
      </w:pPr>
      <w:r>
        <w:rPr>
          <w:rFonts w:ascii="Arial" w:hAnsi="Arial"/>
          <w:sz w:val="20"/>
        </w:rPr>
        <w:fldChar w:fldCharType="begin"/>
      </w:r>
      <w:r>
        <w:rPr>
          <w:rFonts w:ascii="Arial" w:hAnsi="Arial"/>
          <w:sz w:val="20"/>
        </w:rPr>
        <w:instrText>SYMBOL 183 \f "Symbol" \s 10 \h</w:instrText>
      </w:r>
      <w:r>
        <w:rPr>
          <w:rFonts w:ascii="Arial" w:hAnsi="Arial"/>
          <w:sz w:val="20"/>
        </w:rPr>
        <w:fldChar w:fldCharType="end"/>
      </w:r>
      <w:r>
        <w:rPr>
          <w:rFonts w:ascii="Arial" w:hAnsi="Arial"/>
          <w:sz w:val="20"/>
        </w:rPr>
        <w:tab/>
      </w:r>
      <w:proofErr w:type="gramStart"/>
      <w:r>
        <w:rPr>
          <w:rFonts w:ascii="Arial" w:hAnsi="Arial"/>
          <w:sz w:val="20"/>
        </w:rPr>
        <w:t>create</w:t>
      </w:r>
      <w:proofErr w:type="gramEnd"/>
      <w:r>
        <w:rPr>
          <w:rFonts w:ascii="Arial" w:hAnsi="Arial"/>
          <w:sz w:val="20"/>
        </w:rPr>
        <w:t xml:space="preserve"> a VBA user-defined "Function" from scratch and test it</w:t>
      </w:r>
    </w:p>
    <w:p w:rsidR="001915EC" w:rsidRDefault="001915EC">
      <w:pPr>
        <w:rPr>
          <w:rFonts w:ascii="Arial" w:hAnsi="Arial"/>
          <w:sz w:val="20"/>
        </w:rPr>
      </w:pPr>
    </w:p>
    <w:p w:rsidR="001915EC" w:rsidRDefault="001915EC">
      <w:pPr>
        <w:tabs>
          <w:tab w:val="left" w:pos="2880"/>
        </w:tabs>
        <w:ind w:left="360" w:hanging="360"/>
        <w:rPr>
          <w:rFonts w:ascii="Arial" w:hAnsi="Arial"/>
          <w:sz w:val="20"/>
        </w:rPr>
      </w:pPr>
      <w:r>
        <w:rPr>
          <w:rFonts w:ascii="Arial" w:hAnsi="Arial"/>
          <w:sz w:val="20"/>
        </w:rPr>
        <w:t>1.</w:t>
      </w:r>
      <w:r>
        <w:rPr>
          <w:rFonts w:ascii="Arial" w:hAnsi="Arial"/>
          <w:sz w:val="20"/>
        </w:rPr>
        <w:tab/>
      </w:r>
      <w:r w:rsidR="000873F1">
        <w:rPr>
          <w:rFonts w:ascii="Arial" w:hAnsi="Arial"/>
          <w:sz w:val="20"/>
        </w:rPr>
        <w:t>Launch Excel 2007</w:t>
      </w:r>
      <w:r>
        <w:rPr>
          <w:rFonts w:ascii="Arial" w:hAnsi="Arial"/>
          <w:sz w:val="20"/>
        </w:rPr>
        <w:t>.</w:t>
      </w:r>
      <w:r w:rsidR="000873F1">
        <w:rPr>
          <w:rFonts w:ascii="Arial" w:hAnsi="Arial"/>
          <w:sz w:val="20"/>
        </w:rPr>
        <w:t xml:space="preserve">  Click the </w:t>
      </w:r>
      <w:r w:rsidR="000873F1" w:rsidRPr="00A07611">
        <w:rPr>
          <w:rFonts w:ascii="Arial" w:hAnsi="Arial"/>
          <w:b/>
          <w:sz w:val="20"/>
        </w:rPr>
        <w:t>Office</w:t>
      </w:r>
      <w:r w:rsidR="000873F1">
        <w:rPr>
          <w:rFonts w:ascii="Arial" w:hAnsi="Arial"/>
          <w:sz w:val="20"/>
        </w:rPr>
        <w:t xml:space="preserve"> button, </w:t>
      </w:r>
      <w:r w:rsidR="000873F1" w:rsidRPr="00A07611">
        <w:rPr>
          <w:rFonts w:ascii="Arial" w:hAnsi="Arial"/>
          <w:b/>
          <w:sz w:val="20"/>
        </w:rPr>
        <w:t>Excel Options</w:t>
      </w:r>
      <w:r w:rsidR="000873F1">
        <w:rPr>
          <w:rFonts w:ascii="Arial" w:hAnsi="Arial"/>
          <w:sz w:val="20"/>
        </w:rPr>
        <w:t xml:space="preserve"> button, and, with </w:t>
      </w:r>
      <w:r w:rsidR="000873F1" w:rsidRPr="00A07611">
        <w:rPr>
          <w:rFonts w:ascii="Arial" w:hAnsi="Arial"/>
          <w:b/>
          <w:sz w:val="20"/>
        </w:rPr>
        <w:t>Popular</w:t>
      </w:r>
      <w:r w:rsidR="000873F1">
        <w:rPr>
          <w:rFonts w:ascii="Arial" w:hAnsi="Arial"/>
          <w:sz w:val="20"/>
        </w:rPr>
        <w:t xml:space="preserve"> selected, check the box </w:t>
      </w:r>
      <w:r w:rsidR="000873F1" w:rsidRPr="00A07611">
        <w:rPr>
          <w:rFonts w:ascii="Arial" w:hAnsi="Arial"/>
          <w:b/>
          <w:sz w:val="20"/>
        </w:rPr>
        <w:t>Show the Developer tab in the ribbon</w:t>
      </w:r>
      <w:r w:rsidR="000873F1">
        <w:rPr>
          <w:rFonts w:ascii="Arial" w:hAnsi="Arial"/>
          <w:sz w:val="20"/>
        </w:rPr>
        <w:t xml:space="preserve">.  Click </w:t>
      </w:r>
      <w:r w:rsidR="000873F1" w:rsidRPr="00A07611">
        <w:rPr>
          <w:rFonts w:ascii="Arial" w:hAnsi="Arial"/>
          <w:b/>
          <w:sz w:val="20"/>
        </w:rPr>
        <w:t>OK</w:t>
      </w:r>
      <w:r w:rsidR="000873F1">
        <w:rPr>
          <w:rFonts w:ascii="Arial" w:hAnsi="Arial"/>
          <w:sz w:val="20"/>
        </w:rPr>
        <w:t>.</w:t>
      </w:r>
    </w:p>
    <w:p w:rsidR="001915EC" w:rsidRDefault="001915EC">
      <w:pPr>
        <w:ind w:left="360" w:hanging="360"/>
        <w:rPr>
          <w:rFonts w:ascii="Arial" w:hAnsi="Arial"/>
          <w:sz w:val="20"/>
        </w:rPr>
      </w:pPr>
    </w:p>
    <w:p w:rsidR="001915EC" w:rsidRDefault="001915EC">
      <w:pPr>
        <w:ind w:left="360" w:hanging="360"/>
        <w:rPr>
          <w:rFonts w:ascii="Arial" w:hAnsi="Arial"/>
          <w:sz w:val="20"/>
        </w:rPr>
      </w:pPr>
      <w:r>
        <w:rPr>
          <w:rFonts w:ascii="Arial" w:hAnsi="Arial"/>
          <w:sz w:val="20"/>
        </w:rPr>
        <w:t>2.</w:t>
      </w:r>
      <w:r>
        <w:rPr>
          <w:rFonts w:ascii="Arial" w:hAnsi="Arial"/>
          <w:sz w:val="20"/>
        </w:rPr>
        <w:tab/>
        <w:t xml:space="preserve">You may find it useful to </w:t>
      </w:r>
      <w:r w:rsidR="000873F1">
        <w:rPr>
          <w:rFonts w:ascii="Arial" w:hAnsi="Arial"/>
          <w:sz w:val="20"/>
        </w:rPr>
        <w:t xml:space="preserve">refer to </w:t>
      </w:r>
      <w:r w:rsidR="00461CB7">
        <w:rPr>
          <w:rFonts w:ascii="Arial" w:hAnsi="Arial"/>
          <w:sz w:val="20"/>
        </w:rPr>
        <w:t xml:space="preserve">the notes from </w:t>
      </w:r>
      <w:r>
        <w:rPr>
          <w:rFonts w:ascii="Arial" w:hAnsi="Arial"/>
          <w:b/>
          <w:bCs/>
          <w:sz w:val="20"/>
        </w:rPr>
        <w:t>Class1</w:t>
      </w:r>
      <w:r w:rsidR="00F2535B">
        <w:rPr>
          <w:rFonts w:ascii="Arial" w:hAnsi="Arial"/>
          <w:b/>
          <w:bCs/>
          <w:sz w:val="20"/>
        </w:rPr>
        <w:t>0</w:t>
      </w:r>
      <w:r>
        <w:rPr>
          <w:rFonts w:ascii="Arial" w:hAnsi="Arial"/>
          <w:sz w:val="20"/>
        </w:rPr>
        <w:t>.  You can follow the steps</w:t>
      </w:r>
      <w:r w:rsidR="000873F1">
        <w:rPr>
          <w:rFonts w:ascii="Arial" w:hAnsi="Arial"/>
          <w:sz w:val="20"/>
        </w:rPr>
        <w:t xml:space="preserve"> starting on slide 12</w:t>
      </w:r>
      <w:r>
        <w:rPr>
          <w:rFonts w:ascii="Arial" w:hAnsi="Arial"/>
          <w:sz w:val="20"/>
        </w:rPr>
        <w:t xml:space="preserve"> for recording a macro.</w:t>
      </w:r>
    </w:p>
    <w:p w:rsidR="001915EC" w:rsidRDefault="001915EC">
      <w:pPr>
        <w:ind w:left="360" w:hanging="360"/>
        <w:rPr>
          <w:rFonts w:ascii="Arial" w:hAnsi="Arial"/>
          <w:sz w:val="20"/>
        </w:rPr>
      </w:pPr>
    </w:p>
    <w:p w:rsidR="001915EC" w:rsidRDefault="001915EC">
      <w:pPr>
        <w:ind w:left="360" w:hanging="360"/>
        <w:rPr>
          <w:rFonts w:ascii="Arial" w:hAnsi="Arial"/>
          <w:sz w:val="20"/>
        </w:rPr>
      </w:pPr>
      <w:r>
        <w:rPr>
          <w:rFonts w:ascii="Arial" w:hAnsi="Arial"/>
          <w:sz w:val="20"/>
        </w:rPr>
        <w:tab/>
        <w:t xml:space="preserve">Starting with a blank workbook, use the macro recorder to create a VBA "Sub" procedure called "SpecialGreen", with shortcut key, </w:t>
      </w:r>
      <w:r w:rsidRPr="001D2E0D">
        <w:rPr>
          <w:rFonts w:ascii="Arial" w:hAnsi="Arial"/>
          <w:i/>
          <w:sz w:val="20"/>
        </w:rPr>
        <w:t>Ctrl-</w:t>
      </w:r>
      <w:r w:rsidR="000873F1" w:rsidRPr="001D2E0D">
        <w:rPr>
          <w:rFonts w:ascii="Arial" w:hAnsi="Arial"/>
          <w:i/>
          <w:sz w:val="20"/>
        </w:rPr>
        <w:t>Shift-</w:t>
      </w:r>
      <w:r w:rsidRPr="001D2E0D">
        <w:rPr>
          <w:rFonts w:ascii="Arial" w:hAnsi="Arial"/>
          <w:i/>
          <w:sz w:val="20"/>
        </w:rPr>
        <w:t>G</w:t>
      </w:r>
      <w:r>
        <w:rPr>
          <w:rFonts w:ascii="Arial" w:hAnsi="Arial"/>
          <w:sz w:val="20"/>
        </w:rPr>
        <w:t xml:space="preserve">, </w:t>
      </w:r>
      <w:r w:rsidR="00B0209E">
        <w:rPr>
          <w:rFonts w:ascii="Arial" w:hAnsi="Arial"/>
          <w:sz w:val="20"/>
        </w:rPr>
        <w:t xml:space="preserve">attached to </w:t>
      </w:r>
      <w:r w:rsidR="00B0209E" w:rsidRPr="00F2535B">
        <w:rPr>
          <w:rFonts w:ascii="Arial" w:hAnsi="Arial"/>
          <w:b/>
          <w:i/>
          <w:sz w:val="20"/>
        </w:rPr>
        <w:t>This Workbook</w:t>
      </w:r>
      <w:r w:rsidR="00B0209E">
        <w:rPr>
          <w:rFonts w:ascii="Arial" w:hAnsi="Arial"/>
          <w:sz w:val="20"/>
        </w:rPr>
        <w:t xml:space="preserve">, </w:t>
      </w:r>
      <w:r>
        <w:rPr>
          <w:rFonts w:ascii="Arial" w:hAnsi="Arial"/>
          <w:sz w:val="20"/>
        </w:rPr>
        <w:t>that formats a cell with the following characteristics:</w:t>
      </w:r>
    </w:p>
    <w:p w:rsidR="001915EC" w:rsidRDefault="001915EC">
      <w:pPr>
        <w:ind w:left="360" w:hanging="360"/>
        <w:rPr>
          <w:rFonts w:ascii="Arial" w:hAnsi="Arial"/>
          <w:sz w:val="20"/>
        </w:rPr>
      </w:pPr>
    </w:p>
    <w:p w:rsidR="001915EC" w:rsidRDefault="001915EC">
      <w:pPr>
        <w:numPr>
          <w:ilvl w:val="0"/>
          <w:numId w:val="1"/>
        </w:numPr>
        <w:rPr>
          <w:rFonts w:ascii="Arial" w:hAnsi="Arial"/>
          <w:sz w:val="20"/>
        </w:rPr>
      </w:pPr>
      <w:r>
        <w:rPr>
          <w:rFonts w:ascii="Arial" w:hAnsi="Arial"/>
          <w:sz w:val="20"/>
        </w:rPr>
        <w:t>a light green background color</w:t>
      </w:r>
    </w:p>
    <w:p w:rsidR="001915EC" w:rsidRDefault="001915EC">
      <w:pPr>
        <w:numPr>
          <w:ilvl w:val="0"/>
          <w:numId w:val="1"/>
        </w:numPr>
        <w:rPr>
          <w:rFonts w:ascii="Arial" w:hAnsi="Arial"/>
          <w:sz w:val="20"/>
        </w:rPr>
      </w:pPr>
      <w:r>
        <w:rPr>
          <w:rFonts w:ascii="Arial" w:hAnsi="Arial"/>
          <w:sz w:val="20"/>
        </w:rPr>
        <w:t>font: bold, italic, 10-pt, arial</w:t>
      </w:r>
    </w:p>
    <w:p w:rsidR="001915EC" w:rsidRDefault="001915EC">
      <w:pPr>
        <w:numPr>
          <w:ilvl w:val="0"/>
          <w:numId w:val="1"/>
        </w:numPr>
        <w:rPr>
          <w:rFonts w:ascii="Arial" w:hAnsi="Arial"/>
          <w:sz w:val="20"/>
        </w:rPr>
      </w:pPr>
      <w:r>
        <w:rPr>
          <w:rFonts w:ascii="Arial" w:hAnsi="Arial"/>
          <w:sz w:val="20"/>
        </w:rPr>
        <w:t>bold, single border around cell</w:t>
      </w:r>
    </w:p>
    <w:p w:rsidR="001915EC" w:rsidRDefault="001915EC">
      <w:pPr>
        <w:numPr>
          <w:ilvl w:val="0"/>
          <w:numId w:val="1"/>
        </w:numPr>
        <w:rPr>
          <w:rFonts w:ascii="Arial" w:hAnsi="Arial"/>
          <w:sz w:val="20"/>
        </w:rPr>
      </w:pPr>
      <w:r>
        <w:rPr>
          <w:rFonts w:ascii="Arial" w:hAnsi="Arial"/>
          <w:sz w:val="20"/>
        </w:rPr>
        <w:t>alignment: horizontally centered</w:t>
      </w:r>
    </w:p>
    <w:p w:rsidR="001915EC" w:rsidRDefault="001915EC">
      <w:pPr>
        <w:numPr>
          <w:ilvl w:val="0"/>
          <w:numId w:val="1"/>
        </w:numPr>
        <w:rPr>
          <w:rFonts w:ascii="Arial" w:hAnsi="Arial"/>
          <w:sz w:val="20"/>
        </w:rPr>
      </w:pPr>
      <w:r>
        <w:rPr>
          <w:rFonts w:ascii="Arial" w:hAnsi="Arial"/>
          <w:sz w:val="20"/>
        </w:rPr>
        <w:t>number format:  3 places to the right of the decimal point displayed</w:t>
      </w:r>
    </w:p>
    <w:p w:rsidR="001915EC" w:rsidRDefault="001915EC">
      <w:pPr>
        <w:ind w:left="360" w:hanging="360"/>
        <w:rPr>
          <w:rFonts w:ascii="Arial" w:hAnsi="Arial"/>
          <w:sz w:val="20"/>
        </w:rPr>
      </w:pPr>
    </w:p>
    <w:p w:rsidR="001915EC" w:rsidRDefault="001915EC">
      <w:pPr>
        <w:ind w:left="360" w:hanging="360"/>
        <w:rPr>
          <w:rFonts w:ascii="Arial" w:hAnsi="Arial"/>
          <w:sz w:val="20"/>
        </w:rPr>
      </w:pPr>
      <w:r>
        <w:rPr>
          <w:rFonts w:ascii="Arial" w:hAnsi="Arial"/>
          <w:sz w:val="20"/>
        </w:rPr>
        <w:tab/>
        <w:t xml:space="preserve">Test the macro on another cell to make sure it works.  Clean up the VBA code using the Visual Basic Editor, removing any statements that are unnecessary.  In the comment area of the VBA code, add a comment, starting with an apostrophe </w:t>
      </w:r>
      <w:proofErr w:type="gramStart"/>
      <w:r>
        <w:rPr>
          <w:rFonts w:ascii="Arial" w:hAnsi="Arial"/>
          <w:sz w:val="20"/>
        </w:rPr>
        <w:t xml:space="preserve">( </w:t>
      </w:r>
      <w:r>
        <w:rPr>
          <w:rFonts w:ascii="Arial" w:hAnsi="Arial"/>
          <w:b/>
          <w:bCs/>
          <w:sz w:val="20"/>
        </w:rPr>
        <w:t>'</w:t>
      </w:r>
      <w:proofErr w:type="gramEnd"/>
      <w:r>
        <w:rPr>
          <w:rFonts w:ascii="Arial" w:hAnsi="Arial"/>
          <w:sz w:val="20"/>
        </w:rPr>
        <w:t xml:space="preserve"> ), with your name, lab section and the date.</w:t>
      </w:r>
    </w:p>
    <w:p w:rsidR="001915EC" w:rsidRDefault="001915EC">
      <w:pPr>
        <w:ind w:left="360" w:hanging="360"/>
        <w:rPr>
          <w:rFonts w:ascii="Arial" w:hAnsi="Arial"/>
          <w:sz w:val="20"/>
        </w:rPr>
      </w:pPr>
    </w:p>
    <w:p w:rsidR="001915EC" w:rsidRDefault="001915EC">
      <w:pPr>
        <w:ind w:left="360" w:hanging="360"/>
        <w:rPr>
          <w:rFonts w:ascii="Arial" w:hAnsi="Arial"/>
          <w:sz w:val="20"/>
        </w:rPr>
      </w:pPr>
      <w:r>
        <w:rPr>
          <w:rFonts w:ascii="Arial" w:hAnsi="Arial"/>
          <w:sz w:val="20"/>
        </w:rPr>
        <w:tab/>
        <w:t xml:space="preserve">Test the macro again on a selection of several cells.  Save the workbook as </w:t>
      </w:r>
      <w:r>
        <w:rPr>
          <w:rFonts w:ascii="Arial" w:hAnsi="Arial"/>
          <w:b/>
          <w:bCs/>
          <w:sz w:val="20"/>
        </w:rPr>
        <w:t>lab</w:t>
      </w:r>
      <w:r w:rsidR="00F2535B">
        <w:rPr>
          <w:rFonts w:ascii="Arial" w:hAnsi="Arial"/>
          <w:b/>
          <w:bCs/>
          <w:sz w:val="20"/>
        </w:rPr>
        <w:t>6</w:t>
      </w:r>
      <w:r w:rsidR="003F2FA2">
        <w:rPr>
          <w:rFonts w:ascii="Arial" w:hAnsi="Arial"/>
          <w:b/>
          <w:bCs/>
          <w:sz w:val="20"/>
        </w:rPr>
        <w:t>a</w:t>
      </w:r>
      <w:r>
        <w:rPr>
          <w:rFonts w:ascii="Arial" w:hAnsi="Arial"/>
          <w:b/>
          <w:bCs/>
          <w:sz w:val="20"/>
        </w:rPr>
        <w:t>.xls</w:t>
      </w:r>
      <w:r w:rsidR="000873F1">
        <w:rPr>
          <w:rFonts w:ascii="Arial" w:hAnsi="Arial"/>
          <w:b/>
          <w:bCs/>
          <w:sz w:val="20"/>
        </w:rPr>
        <w:t>x</w:t>
      </w:r>
      <w:r>
        <w:rPr>
          <w:rFonts w:ascii="Arial" w:hAnsi="Arial"/>
          <w:b/>
          <w:bCs/>
          <w:sz w:val="20"/>
        </w:rPr>
        <w:t xml:space="preserve"> </w:t>
      </w:r>
      <w:r>
        <w:rPr>
          <w:rFonts w:ascii="Arial" w:hAnsi="Arial"/>
          <w:sz w:val="20"/>
        </w:rPr>
        <w:t>and close it.</w:t>
      </w:r>
    </w:p>
    <w:p w:rsidR="001915EC" w:rsidRDefault="001915EC">
      <w:pPr>
        <w:ind w:left="360" w:hanging="360"/>
        <w:rPr>
          <w:rFonts w:ascii="Arial" w:hAnsi="Arial"/>
          <w:sz w:val="20"/>
        </w:rPr>
      </w:pPr>
    </w:p>
    <w:p w:rsidR="001915EC" w:rsidRDefault="004660FC">
      <w:pPr>
        <w:ind w:left="360" w:hanging="360"/>
        <w:rPr>
          <w:rFonts w:ascii="Arial" w:hAnsi="Arial"/>
          <w:sz w:val="20"/>
        </w:rPr>
      </w:pPr>
      <w:r>
        <w:rPr>
          <w:rFonts w:ascii="Arial" w:hAnsi="Arial"/>
          <w:sz w:val="20"/>
        </w:rPr>
        <w:t>3.</w:t>
      </w:r>
      <w:r>
        <w:rPr>
          <w:rFonts w:ascii="Arial" w:hAnsi="Arial"/>
          <w:sz w:val="20"/>
        </w:rPr>
        <w:tab/>
        <w:t>Open a new workbook.</w:t>
      </w:r>
    </w:p>
    <w:p w:rsidR="001915EC" w:rsidRDefault="001915EC">
      <w:pPr>
        <w:ind w:left="360" w:hanging="360"/>
        <w:rPr>
          <w:rFonts w:ascii="Arial" w:hAnsi="Arial"/>
          <w:sz w:val="20"/>
        </w:rPr>
      </w:pPr>
    </w:p>
    <w:p w:rsidR="001915EC" w:rsidRDefault="001915EC">
      <w:pPr>
        <w:ind w:left="360" w:hanging="360"/>
        <w:rPr>
          <w:rFonts w:ascii="Arial" w:hAnsi="Arial"/>
          <w:sz w:val="20"/>
        </w:rPr>
      </w:pPr>
      <w:r>
        <w:rPr>
          <w:rFonts w:ascii="Arial" w:hAnsi="Arial"/>
          <w:sz w:val="20"/>
        </w:rPr>
        <w:tab/>
      </w:r>
      <w:r w:rsidR="004660FC">
        <w:rPr>
          <w:rFonts w:ascii="Arial" w:hAnsi="Arial"/>
          <w:sz w:val="20"/>
        </w:rPr>
        <w:t>Y</w:t>
      </w:r>
      <w:r>
        <w:rPr>
          <w:rFonts w:ascii="Arial" w:hAnsi="Arial"/>
          <w:sz w:val="20"/>
        </w:rPr>
        <w:t>ou will now create a Sub</w:t>
      </w:r>
      <w:r w:rsidR="004660FC">
        <w:rPr>
          <w:rFonts w:ascii="Arial" w:hAnsi="Arial"/>
          <w:sz w:val="20"/>
        </w:rPr>
        <w:t xml:space="preserve"> that</w:t>
      </w:r>
      <w:r>
        <w:rPr>
          <w:rFonts w:ascii="Arial" w:hAnsi="Arial"/>
          <w:sz w:val="20"/>
        </w:rPr>
        <w:t xml:space="preserve"> illustrate</w:t>
      </w:r>
      <w:r w:rsidR="004660FC">
        <w:rPr>
          <w:rFonts w:ascii="Arial" w:hAnsi="Arial"/>
          <w:sz w:val="20"/>
        </w:rPr>
        <w:t>s</w:t>
      </w:r>
      <w:r>
        <w:rPr>
          <w:rFonts w:ascii="Arial" w:hAnsi="Arial"/>
          <w:sz w:val="20"/>
        </w:rPr>
        <w:t xml:space="preserve"> how information can be exchanged between cells on the spreadsheet and variables in the VBA procedure.</w:t>
      </w:r>
    </w:p>
    <w:p w:rsidR="001915EC" w:rsidRDefault="001915EC">
      <w:pPr>
        <w:ind w:left="360" w:hanging="360"/>
        <w:rPr>
          <w:rFonts w:ascii="Arial" w:hAnsi="Arial"/>
          <w:sz w:val="20"/>
        </w:rPr>
      </w:pPr>
    </w:p>
    <w:p w:rsidR="001915EC" w:rsidRDefault="001915EC">
      <w:pPr>
        <w:ind w:left="360" w:hanging="360"/>
        <w:rPr>
          <w:rFonts w:ascii="Arial" w:hAnsi="Arial"/>
          <w:sz w:val="20"/>
        </w:rPr>
      </w:pPr>
      <w:r>
        <w:rPr>
          <w:rFonts w:ascii="Arial" w:hAnsi="Arial"/>
          <w:sz w:val="20"/>
        </w:rPr>
        <w:tab/>
        <w:t>Start in the spreadsheet and enter the following values in the cells shown:</w:t>
      </w:r>
    </w:p>
    <w:p w:rsidR="001915EC" w:rsidRDefault="001915EC">
      <w:pPr>
        <w:ind w:left="360" w:hanging="360"/>
        <w:rPr>
          <w:rFonts w:ascii="Arial" w:hAnsi="Arial"/>
          <w:sz w:val="20"/>
        </w:rPr>
      </w:pPr>
    </w:p>
    <w:p w:rsidR="001915EC" w:rsidRDefault="001915EC">
      <w:pPr>
        <w:tabs>
          <w:tab w:val="left" w:pos="2880"/>
        </w:tabs>
        <w:ind w:left="360" w:hanging="360"/>
        <w:rPr>
          <w:rFonts w:ascii="Arial" w:hAnsi="Arial"/>
          <w:sz w:val="20"/>
        </w:rPr>
      </w:pPr>
      <w:r>
        <w:rPr>
          <w:rFonts w:ascii="Arial" w:hAnsi="Arial"/>
          <w:sz w:val="20"/>
        </w:rPr>
        <w:tab/>
      </w:r>
      <w:r>
        <w:rPr>
          <w:rFonts w:ascii="Arial" w:hAnsi="Arial"/>
          <w:sz w:val="20"/>
        </w:rPr>
        <w:tab/>
      </w:r>
      <w:r w:rsidR="00B615AD">
        <w:rPr>
          <w:rFonts w:ascii="Arial" w:hAnsi="Arial"/>
          <w:noProof/>
          <w:sz w:val="20"/>
        </w:rPr>
        <w:drawing>
          <wp:inline distT="0" distB="0" distL="0" distR="0">
            <wp:extent cx="952500" cy="552450"/>
            <wp:effectExtent l="19050" t="0" r="0" b="0"/>
            <wp:docPr id="1" name="Picture 1" descr="Two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Cells"/>
                    <pic:cNvPicPr>
                      <a:picLocks noChangeAspect="1" noChangeArrowheads="1"/>
                    </pic:cNvPicPr>
                  </pic:nvPicPr>
                  <pic:blipFill>
                    <a:blip r:embed="rId7" cstate="print"/>
                    <a:srcRect/>
                    <a:stretch>
                      <a:fillRect/>
                    </a:stretch>
                  </pic:blipFill>
                  <pic:spPr bwMode="auto">
                    <a:xfrm>
                      <a:off x="0" y="0"/>
                      <a:ext cx="952500" cy="552450"/>
                    </a:xfrm>
                    <a:prstGeom prst="rect">
                      <a:avLst/>
                    </a:prstGeom>
                    <a:noFill/>
                    <a:ln w="9525">
                      <a:noFill/>
                      <a:miter lim="800000"/>
                      <a:headEnd/>
                      <a:tailEnd/>
                    </a:ln>
                  </pic:spPr>
                </pic:pic>
              </a:graphicData>
            </a:graphic>
          </wp:inline>
        </w:drawing>
      </w:r>
    </w:p>
    <w:p w:rsidR="001915EC" w:rsidRDefault="001915EC">
      <w:pPr>
        <w:tabs>
          <w:tab w:val="left" w:pos="2880"/>
        </w:tabs>
        <w:ind w:left="360" w:hanging="360"/>
        <w:rPr>
          <w:rFonts w:ascii="Arial" w:hAnsi="Arial"/>
          <w:sz w:val="20"/>
        </w:rPr>
      </w:pPr>
    </w:p>
    <w:p w:rsidR="001915EC" w:rsidRDefault="001915EC">
      <w:pPr>
        <w:tabs>
          <w:tab w:val="left" w:pos="2880"/>
        </w:tabs>
        <w:ind w:left="360" w:hanging="360"/>
        <w:rPr>
          <w:rFonts w:ascii="Arial" w:hAnsi="Arial"/>
          <w:sz w:val="20"/>
        </w:rPr>
      </w:pPr>
      <w:r>
        <w:rPr>
          <w:rFonts w:ascii="Arial" w:hAnsi="Arial"/>
          <w:sz w:val="20"/>
        </w:rPr>
        <w:tab/>
        <w:t xml:space="preserve">Switch to the VBE </w:t>
      </w:r>
      <w:proofErr w:type="gramStart"/>
      <w:r>
        <w:rPr>
          <w:rFonts w:ascii="Arial" w:hAnsi="Arial"/>
          <w:sz w:val="20"/>
        </w:rPr>
        <w:t>(</w:t>
      </w:r>
      <w:r w:rsidR="001D2E0D">
        <w:rPr>
          <w:rFonts w:ascii="Arial" w:hAnsi="Arial"/>
          <w:sz w:val="20"/>
        </w:rPr>
        <w:t xml:space="preserve"> </w:t>
      </w:r>
      <w:r w:rsidRPr="001D2E0D">
        <w:rPr>
          <w:rFonts w:ascii="Arial" w:hAnsi="Arial"/>
          <w:i/>
          <w:sz w:val="20"/>
        </w:rPr>
        <w:t>Alt</w:t>
      </w:r>
      <w:proofErr w:type="gramEnd"/>
      <w:r w:rsidRPr="001D2E0D">
        <w:rPr>
          <w:rFonts w:ascii="Arial" w:hAnsi="Arial"/>
          <w:i/>
          <w:sz w:val="20"/>
        </w:rPr>
        <w:t>-F11</w:t>
      </w:r>
      <w:r w:rsidR="001D2E0D">
        <w:rPr>
          <w:rFonts w:ascii="Arial" w:hAnsi="Arial"/>
          <w:sz w:val="20"/>
        </w:rPr>
        <w:t xml:space="preserve"> </w:t>
      </w:r>
      <w:r>
        <w:rPr>
          <w:rFonts w:ascii="Arial" w:hAnsi="Arial"/>
          <w:sz w:val="20"/>
        </w:rPr>
        <w:t>) and</w:t>
      </w:r>
      <w:r w:rsidR="00B0209E">
        <w:rPr>
          <w:rFonts w:ascii="Arial" w:hAnsi="Arial"/>
          <w:sz w:val="20"/>
        </w:rPr>
        <w:t>, with the current project selected in the Project Explorer window,</w:t>
      </w:r>
      <w:r>
        <w:rPr>
          <w:rFonts w:ascii="Arial" w:hAnsi="Arial"/>
          <w:sz w:val="20"/>
        </w:rPr>
        <w:t xml:space="preserve"> </w:t>
      </w:r>
      <w:r w:rsidR="00B0209E">
        <w:rPr>
          <w:rFonts w:ascii="Arial" w:hAnsi="Arial"/>
          <w:sz w:val="20"/>
        </w:rPr>
        <w:t xml:space="preserve">select Insert </w:t>
      </w:r>
      <w:r w:rsidR="00B0209E">
        <w:rPr>
          <w:rFonts w:ascii="Arial" w:hAnsi="Arial"/>
          <w:sz w:val="20"/>
        </w:rPr>
        <w:sym w:font="Symbol" w:char="F0AE"/>
      </w:r>
      <w:r w:rsidR="00B0209E">
        <w:rPr>
          <w:rFonts w:ascii="Arial" w:hAnsi="Arial"/>
          <w:sz w:val="20"/>
        </w:rPr>
        <w:t xml:space="preserve"> Module from the menu.  </w:t>
      </w:r>
      <w:r>
        <w:rPr>
          <w:rFonts w:ascii="Arial" w:hAnsi="Arial"/>
          <w:sz w:val="20"/>
        </w:rPr>
        <w:t>Enter the following VBA code:</w:t>
      </w:r>
    </w:p>
    <w:p w:rsidR="001915EC" w:rsidRDefault="001915EC">
      <w:pPr>
        <w:tabs>
          <w:tab w:val="left" w:pos="2880"/>
        </w:tabs>
        <w:ind w:left="360" w:hanging="360"/>
        <w:rPr>
          <w:rFonts w:ascii="Arial" w:hAnsi="Arial"/>
          <w:sz w:val="20"/>
        </w:rPr>
      </w:pPr>
    </w:p>
    <w:p w:rsidR="001915EC" w:rsidRDefault="001915EC">
      <w:pPr>
        <w:tabs>
          <w:tab w:val="left" w:pos="1440"/>
        </w:tabs>
        <w:ind w:left="360" w:hanging="360"/>
        <w:rPr>
          <w:rFonts w:ascii="Arial" w:hAnsi="Arial"/>
          <w:sz w:val="20"/>
        </w:rPr>
      </w:pPr>
      <w:r>
        <w:rPr>
          <w:rFonts w:ascii="Arial" w:hAnsi="Arial"/>
          <w:sz w:val="20"/>
        </w:rPr>
        <w:tab/>
      </w:r>
      <w:r>
        <w:rPr>
          <w:rFonts w:ascii="Arial" w:hAnsi="Arial"/>
          <w:sz w:val="20"/>
        </w:rPr>
        <w:tab/>
      </w:r>
      <w:r w:rsidR="00B615AD">
        <w:rPr>
          <w:rFonts w:ascii="Arial" w:hAnsi="Arial"/>
          <w:noProof/>
          <w:sz w:val="20"/>
        </w:rPr>
        <w:drawing>
          <wp:inline distT="0" distB="0" distL="0" distR="0">
            <wp:extent cx="3105150" cy="781050"/>
            <wp:effectExtent l="19050" t="0" r="0" b="0"/>
            <wp:docPr id="2" name="Picture 2" descr="TwoCells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oCellsCode"/>
                    <pic:cNvPicPr>
                      <a:picLocks noChangeAspect="1" noChangeArrowheads="1"/>
                    </pic:cNvPicPr>
                  </pic:nvPicPr>
                  <pic:blipFill>
                    <a:blip r:embed="rId8" cstate="print"/>
                    <a:srcRect/>
                    <a:stretch>
                      <a:fillRect/>
                    </a:stretch>
                  </pic:blipFill>
                  <pic:spPr bwMode="auto">
                    <a:xfrm>
                      <a:off x="0" y="0"/>
                      <a:ext cx="3105150" cy="781050"/>
                    </a:xfrm>
                    <a:prstGeom prst="rect">
                      <a:avLst/>
                    </a:prstGeom>
                    <a:noFill/>
                    <a:ln w="9525">
                      <a:noFill/>
                      <a:miter lim="800000"/>
                      <a:headEnd/>
                      <a:tailEnd/>
                    </a:ln>
                  </pic:spPr>
                </pic:pic>
              </a:graphicData>
            </a:graphic>
          </wp:inline>
        </w:drawing>
      </w:r>
    </w:p>
    <w:p w:rsidR="001915EC" w:rsidRDefault="001915EC">
      <w:pPr>
        <w:tabs>
          <w:tab w:val="left" w:pos="1440"/>
        </w:tabs>
        <w:ind w:left="360" w:hanging="360"/>
        <w:rPr>
          <w:rFonts w:ascii="Arial" w:hAnsi="Arial"/>
          <w:sz w:val="20"/>
        </w:rPr>
      </w:pPr>
    </w:p>
    <w:p w:rsidR="001915EC" w:rsidRDefault="001915EC">
      <w:pPr>
        <w:tabs>
          <w:tab w:val="left" w:pos="1440"/>
        </w:tabs>
        <w:ind w:left="360" w:hanging="360"/>
        <w:rPr>
          <w:rFonts w:ascii="Arial" w:hAnsi="Arial"/>
          <w:sz w:val="20"/>
        </w:rPr>
      </w:pPr>
      <w:r>
        <w:rPr>
          <w:rFonts w:ascii="Arial" w:hAnsi="Arial"/>
          <w:sz w:val="20"/>
        </w:rPr>
        <w:tab/>
        <w:t xml:space="preserve">The purpose of this Sub is to switch the values in cells A1 and A2.  It's necessary to use a variable in VBA for temporary storage of the cell A1 value.  The switch takes place as shown in the diagram </w:t>
      </w:r>
      <w:r w:rsidR="00B0209E">
        <w:rPr>
          <w:rFonts w:ascii="Arial" w:hAnsi="Arial"/>
          <w:sz w:val="20"/>
        </w:rPr>
        <w:t>on the next page</w:t>
      </w:r>
      <w:r>
        <w:rPr>
          <w:rFonts w:ascii="Arial" w:hAnsi="Arial"/>
          <w:sz w:val="20"/>
        </w:rPr>
        <w:t>.</w:t>
      </w:r>
    </w:p>
    <w:p w:rsidR="001915EC" w:rsidRDefault="00B615AD">
      <w:pPr>
        <w:tabs>
          <w:tab w:val="left" w:pos="1440"/>
        </w:tabs>
        <w:ind w:left="360" w:hanging="360"/>
        <w:jc w:val="center"/>
        <w:rPr>
          <w:rFonts w:ascii="Arial" w:hAnsi="Arial"/>
          <w:sz w:val="20"/>
        </w:rPr>
      </w:pPr>
      <w:r>
        <w:rPr>
          <w:noProof/>
        </w:rPr>
        <w:lastRenderedPageBreak/>
        <w:drawing>
          <wp:inline distT="0" distB="0" distL="0" distR="0">
            <wp:extent cx="3152775"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152775" cy="1409700"/>
                    </a:xfrm>
                    <a:prstGeom prst="rect">
                      <a:avLst/>
                    </a:prstGeom>
                    <a:noFill/>
                    <a:ln w="9525">
                      <a:noFill/>
                      <a:miter lim="800000"/>
                      <a:headEnd/>
                      <a:tailEnd/>
                    </a:ln>
                  </pic:spPr>
                </pic:pic>
              </a:graphicData>
            </a:graphic>
          </wp:inline>
        </w:drawing>
      </w:r>
    </w:p>
    <w:p w:rsidR="001915EC" w:rsidRDefault="001915EC">
      <w:pPr>
        <w:tabs>
          <w:tab w:val="left" w:pos="1440"/>
        </w:tabs>
        <w:ind w:left="360" w:hanging="360"/>
        <w:rPr>
          <w:rFonts w:ascii="Arial" w:hAnsi="Arial"/>
          <w:sz w:val="20"/>
        </w:rPr>
      </w:pPr>
    </w:p>
    <w:p w:rsidR="001915EC" w:rsidRDefault="001915EC">
      <w:pPr>
        <w:tabs>
          <w:tab w:val="left" w:pos="1440"/>
        </w:tabs>
        <w:ind w:left="360" w:hanging="360"/>
        <w:rPr>
          <w:rFonts w:ascii="Arial" w:hAnsi="Arial"/>
          <w:sz w:val="20"/>
        </w:rPr>
      </w:pPr>
      <w:r>
        <w:rPr>
          <w:rFonts w:ascii="Arial" w:hAnsi="Arial"/>
          <w:sz w:val="20"/>
        </w:rPr>
        <w:tab/>
        <w:t>The three statements in the program are represented by the numbers 1, 2 and 3 in the diagram.</w:t>
      </w:r>
    </w:p>
    <w:p w:rsidR="001915EC" w:rsidRDefault="001915EC">
      <w:pPr>
        <w:tabs>
          <w:tab w:val="left" w:pos="1440"/>
        </w:tabs>
        <w:ind w:left="360" w:hanging="360"/>
        <w:rPr>
          <w:rFonts w:ascii="Arial" w:hAnsi="Arial"/>
          <w:sz w:val="20"/>
        </w:rPr>
      </w:pPr>
    </w:p>
    <w:p w:rsidR="001915EC" w:rsidRDefault="001915EC">
      <w:pPr>
        <w:tabs>
          <w:tab w:val="left" w:pos="1440"/>
        </w:tabs>
        <w:ind w:left="360" w:hanging="360"/>
        <w:rPr>
          <w:rFonts w:ascii="Arial" w:hAnsi="Arial"/>
          <w:sz w:val="20"/>
        </w:rPr>
      </w:pPr>
      <w:r>
        <w:rPr>
          <w:rFonts w:ascii="Arial" w:hAnsi="Arial"/>
          <w:sz w:val="20"/>
        </w:rPr>
        <w:tab/>
        <w:t>Switch back to the spreadsheet and run the procedure.  You can do this</w:t>
      </w:r>
      <w:r w:rsidR="001D2E0D">
        <w:rPr>
          <w:rFonts w:ascii="Arial" w:hAnsi="Arial"/>
          <w:sz w:val="20"/>
        </w:rPr>
        <w:t xml:space="preserve"> from the Developer ribbon, Code frame and </w:t>
      </w:r>
      <w:r>
        <w:rPr>
          <w:rFonts w:ascii="Arial" w:hAnsi="Arial"/>
          <w:sz w:val="20"/>
        </w:rPr>
        <w:t>Macros</w:t>
      </w:r>
      <w:r w:rsidR="001D2E0D">
        <w:rPr>
          <w:rFonts w:ascii="Arial" w:hAnsi="Arial"/>
          <w:sz w:val="20"/>
        </w:rPr>
        <w:t xml:space="preserve"> button</w:t>
      </w:r>
      <w:r w:rsidR="00B0209E">
        <w:rPr>
          <w:rFonts w:ascii="Arial" w:hAnsi="Arial"/>
          <w:sz w:val="20"/>
        </w:rPr>
        <w:t xml:space="preserve">, or </w:t>
      </w:r>
      <w:r w:rsidR="00B0209E" w:rsidRPr="001D2E0D">
        <w:rPr>
          <w:rFonts w:ascii="Arial" w:hAnsi="Arial"/>
          <w:i/>
          <w:sz w:val="20"/>
        </w:rPr>
        <w:t>Alt-F8</w:t>
      </w:r>
      <w:r w:rsidR="00B0209E">
        <w:rPr>
          <w:rFonts w:ascii="Arial" w:hAnsi="Arial"/>
          <w:sz w:val="20"/>
        </w:rPr>
        <w:t xml:space="preserve"> shortcut</w:t>
      </w:r>
      <w:r>
        <w:rPr>
          <w:rFonts w:ascii="Arial" w:hAnsi="Arial"/>
          <w:sz w:val="20"/>
        </w:rPr>
        <w:t>.  In the Macro dialog box, double-click on the SwapValues entry to run it.  You should see the values in cells A1 and A2 switch.  Run the macro again and they should switch back.</w:t>
      </w:r>
    </w:p>
    <w:p w:rsidR="001915EC" w:rsidRDefault="00B615AD">
      <w:pPr>
        <w:tabs>
          <w:tab w:val="left" w:pos="1440"/>
        </w:tabs>
        <w:ind w:left="360" w:hanging="360"/>
        <w:rPr>
          <w:rFonts w:ascii="Arial" w:hAnsi="Arial"/>
          <w:sz w:val="20"/>
        </w:rPr>
      </w:pPr>
      <w:r>
        <w:rPr>
          <w:noProof/>
        </w:rPr>
        <w:drawing>
          <wp:anchor distT="0" distB="0" distL="114300" distR="114300" simplePos="0" relativeHeight="251657728" behindDoc="0" locked="0" layoutInCell="1" allowOverlap="1">
            <wp:simplePos x="0" y="0"/>
            <wp:positionH relativeFrom="column">
              <wp:posOffset>4029075</wp:posOffset>
            </wp:positionH>
            <wp:positionV relativeFrom="paragraph">
              <wp:posOffset>499110</wp:posOffset>
            </wp:positionV>
            <wp:extent cx="828675" cy="608330"/>
            <wp:effectExtent l="1905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828675" cy="608330"/>
                    </a:xfrm>
                    <a:prstGeom prst="rect">
                      <a:avLst/>
                    </a:prstGeom>
                    <a:noFill/>
                    <a:ln w="9525">
                      <a:noFill/>
                      <a:miter lim="800000"/>
                      <a:headEnd/>
                      <a:tailEnd/>
                    </a:ln>
                  </pic:spPr>
                </pic:pic>
              </a:graphicData>
            </a:graphic>
          </wp:anchor>
        </w:drawing>
      </w:r>
      <w:r w:rsidR="001915EC">
        <w:rPr>
          <w:rFonts w:ascii="Arial" w:hAnsi="Arial"/>
          <w:sz w:val="20"/>
        </w:rPr>
        <w:tab/>
      </w:r>
      <w:r w:rsidR="004660FC">
        <w:rPr>
          <w:rFonts w:ascii="Arial" w:hAnsi="Arial"/>
          <w:sz w:val="20"/>
        </w:rPr>
        <w:t xml:space="preserve">Using </w:t>
      </w:r>
      <w:r w:rsidR="001D2E0D">
        <w:rPr>
          <w:rFonts w:ascii="Arial" w:hAnsi="Arial"/>
          <w:sz w:val="20"/>
        </w:rPr>
        <w:t xml:space="preserve">Insert </w:t>
      </w:r>
      <w:r w:rsidR="001D2E0D">
        <w:rPr>
          <w:rFonts w:ascii="Arial" w:hAnsi="Arial"/>
          <w:sz w:val="20"/>
        </w:rPr>
        <w:sym w:font="Symbol" w:char="F0AE"/>
      </w:r>
      <w:r w:rsidR="001D2E0D">
        <w:rPr>
          <w:rFonts w:ascii="Arial" w:hAnsi="Arial"/>
          <w:sz w:val="20"/>
        </w:rPr>
        <w:t xml:space="preserve"> </w:t>
      </w:r>
      <w:r w:rsidR="004660FC">
        <w:rPr>
          <w:rFonts w:ascii="Arial" w:hAnsi="Arial"/>
          <w:sz w:val="20"/>
        </w:rPr>
        <w:t xml:space="preserve"> Form</w:t>
      </w:r>
      <w:r w:rsidR="001D2E0D">
        <w:rPr>
          <w:rFonts w:ascii="Arial" w:hAnsi="Arial"/>
          <w:sz w:val="20"/>
        </w:rPr>
        <w:t xml:space="preserve"> Controls on the Developer </w:t>
      </w:r>
      <w:proofErr w:type="gramStart"/>
      <w:r w:rsidR="001D2E0D">
        <w:rPr>
          <w:rFonts w:ascii="Arial" w:hAnsi="Arial"/>
          <w:sz w:val="20"/>
        </w:rPr>
        <w:t>ribbon</w:t>
      </w:r>
      <w:r w:rsidR="001915EC">
        <w:rPr>
          <w:rFonts w:ascii="Arial" w:hAnsi="Arial"/>
          <w:sz w:val="20"/>
        </w:rPr>
        <w:t>,</w:t>
      </w:r>
      <w:proofErr w:type="gramEnd"/>
      <w:r w:rsidR="001915EC">
        <w:rPr>
          <w:rFonts w:ascii="Arial" w:hAnsi="Arial"/>
          <w:sz w:val="20"/>
        </w:rPr>
        <w:t xml:space="preserve"> add a rectangular button</w:t>
      </w:r>
      <w:r w:rsidR="004660FC">
        <w:rPr>
          <w:rFonts w:ascii="Arial" w:hAnsi="Arial"/>
          <w:sz w:val="20"/>
        </w:rPr>
        <w:t xml:space="preserve"> ( </w:t>
      </w:r>
      <w:r>
        <w:rPr>
          <w:rFonts w:ascii="Arial" w:hAnsi="Arial"/>
          <w:noProof/>
          <w:sz w:val="20"/>
        </w:rPr>
        <w:drawing>
          <wp:inline distT="0" distB="0" distL="0" distR="0">
            <wp:extent cx="209550" cy="219075"/>
            <wp:effectExtent l="19050" t="0" r="0" b="0"/>
            <wp:docPr id="4" name="Picture 4" descr="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tton"/>
                    <pic:cNvPicPr>
                      <a:picLocks noChangeAspect="1" noChangeArrowheads="1"/>
                    </pic:cNvPicPr>
                  </pic:nvPicPr>
                  <pic:blipFill>
                    <a:blip r:embed="rId11" cstate="print"/>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004660FC">
        <w:rPr>
          <w:rFonts w:ascii="Arial" w:hAnsi="Arial"/>
          <w:sz w:val="20"/>
        </w:rPr>
        <w:t xml:space="preserve"> )</w:t>
      </w:r>
      <w:r w:rsidR="001915EC">
        <w:rPr>
          <w:rFonts w:ascii="Arial" w:hAnsi="Arial"/>
          <w:sz w:val="20"/>
        </w:rPr>
        <w:t xml:space="preserve"> to the spreadsheet that runs the macro.  Change the button </w:t>
      </w:r>
      <w:r w:rsidR="001D2E0D">
        <w:rPr>
          <w:rFonts w:ascii="Arial" w:hAnsi="Arial"/>
          <w:sz w:val="20"/>
        </w:rPr>
        <w:t>label</w:t>
      </w:r>
      <w:r w:rsidR="001915EC">
        <w:rPr>
          <w:rFonts w:ascii="Arial" w:hAnsi="Arial"/>
          <w:sz w:val="20"/>
        </w:rPr>
        <w:t xml:space="preserve"> to "Switch."  Add your name and the date to the spreadsheet in cells B1 and B2.  </w:t>
      </w:r>
    </w:p>
    <w:p w:rsidR="00064A77" w:rsidRDefault="00064A77">
      <w:pPr>
        <w:tabs>
          <w:tab w:val="left" w:pos="1440"/>
        </w:tabs>
        <w:ind w:left="360" w:hanging="360"/>
        <w:rPr>
          <w:rFonts w:ascii="Arial" w:hAnsi="Arial"/>
          <w:sz w:val="20"/>
        </w:rPr>
      </w:pPr>
    </w:p>
    <w:p w:rsidR="00064A77" w:rsidRPr="00064A77" w:rsidRDefault="00064A77">
      <w:pPr>
        <w:tabs>
          <w:tab w:val="left" w:pos="1440"/>
        </w:tabs>
        <w:ind w:left="360" w:hanging="360"/>
        <w:rPr>
          <w:rFonts w:ascii="Arial" w:hAnsi="Arial"/>
          <w:sz w:val="20"/>
        </w:rPr>
      </w:pPr>
      <w:r>
        <w:rPr>
          <w:rFonts w:ascii="Arial" w:hAnsi="Arial"/>
          <w:sz w:val="20"/>
        </w:rPr>
        <w:tab/>
        <w:t xml:space="preserve">Demonstrate your macro to your TA and have him/her initial here.  </w:t>
      </w:r>
    </w:p>
    <w:p w:rsidR="001915EC" w:rsidRDefault="001915EC">
      <w:pPr>
        <w:tabs>
          <w:tab w:val="left" w:pos="1440"/>
        </w:tabs>
        <w:ind w:left="360" w:hanging="360"/>
        <w:rPr>
          <w:rFonts w:ascii="Arial" w:hAnsi="Arial"/>
          <w:sz w:val="20"/>
        </w:rPr>
      </w:pPr>
    </w:p>
    <w:p w:rsidR="001915EC" w:rsidRDefault="001915EC">
      <w:pPr>
        <w:tabs>
          <w:tab w:val="left" w:pos="1440"/>
        </w:tabs>
        <w:ind w:left="360" w:hanging="360"/>
        <w:rPr>
          <w:rFonts w:ascii="Arial" w:hAnsi="Arial"/>
          <w:sz w:val="20"/>
        </w:rPr>
      </w:pPr>
      <w:r>
        <w:rPr>
          <w:rFonts w:ascii="Arial" w:hAnsi="Arial"/>
          <w:sz w:val="20"/>
        </w:rPr>
        <w:tab/>
        <w:t>Save the workbook</w:t>
      </w:r>
      <w:r w:rsidR="004660FC">
        <w:rPr>
          <w:rFonts w:ascii="Arial" w:hAnsi="Arial"/>
          <w:sz w:val="20"/>
        </w:rPr>
        <w:t xml:space="preserve"> as </w:t>
      </w:r>
      <w:r w:rsidR="004660FC" w:rsidRPr="0056563F">
        <w:rPr>
          <w:rFonts w:ascii="Arial" w:hAnsi="Arial"/>
          <w:b/>
          <w:sz w:val="20"/>
        </w:rPr>
        <w:t>lab</w:t>
      </w:r>
      <w:r w:rsidR="00F2535B">
        <w:rPr>
          <w:rFonts w:ascii="Arial" w:hAnsi="Arial"/>
          <w:b/>
          <w:sz w:val="20"/>
        </w:rPr>
        <w:t>6</w:t>
      </w:r>
      <w:r w:rsidR="00461CB7">
        <w:rPr>
          <w:rFonts w:ascii="Arial" w:hAnsi="Arial"/>
          <w:b/>
          <w:sz w:val="20"/>
        </w:rPr>
        <w:t>b</w:t>
      </w:r>
      <w:r w:rsidR="004660FC" w:rsidRPr="0056563F">
        <w:rPr>
          <w:rFonts w:ascii="Arial" w:hAnsi="Arial"/>
          <w:b/>
          <w:sz w:val="20"/>
        </w:rPr>
        <w:t>.xls</w:t>
      </w:r>
      <w:r w:rsidR="001D2E0D">
        <w:rPr>
          <w:rFonts w:ascii="Arial" w:hAnsi="Arial"/>
          <w:b/>
          <w:sz w:val="20"/>
        </w:rPr>
        <w:t>x</w:t>
      </w:r>
      <w:r>
        <w:rPr>
          <w:rFonts w:ascii="Arial" w:hAnsi="Arial"/>
          <w:sz w:val="20"/>
        </w:rPr>
        <w:t xml:space="preserve"> and close it out.</w:t>
      </w:r>
    </w:p>
    <w:p w:rsidR="001915EC" w:rsidRDefault="001915EC">
      <w:pPr>
        <w:ind w:left="360" w:hanging="360"/>
        <w:rPr>
          <w:rFonts w:ascii="Arial" w:hAnsi="Arial"/>
          <w:sz w:val="20"/>
        </w:rPr>
      </w:pPr>
    </w:p>
    <w:p w:rsidR="001915EC" w:rsidRDefault="001915EC">
      <w:pPr>
        <w:ind w:left="360" w:hanging="360"/>
        <w:rPr>
          <w:rFonts w:ascii="Arial" w:hAnsi="Arial"/>
          <w:sz w:val="20"/>
        </w:rPr>
      </w:pPr>
      <w:r>
        <w:rPr>
          <w:rFonts w:ascii="Arial" w:hAnsi="Arial"/>
          <w:sz w:val="20"/>
        </w:rPr>
        <w:t>4.</w:t>
      </w:r>
      <w:r>
        <w:rPr>
          <w:rFonts w:ascii="Arial" w:hAnsi="Arial"/>
          <w:sz w:val="20"/>
        </w:rPr>
        <w:tab/>
        <w:t>Open a new workbook.  In this workbook</w:t>
      </w:r>
      <w:r w:rsidR="00EF036C">
        <w:rPr>
          <w:rFonts w:ascii="Arial" w:hAnsi="Arial"/>
          <w:sz w:val="20"/>
        </w:rPr>
        <w:t>,</w:t>
      </w:r>
      <w:r>
        <w:rPr>
          <w:rFonts w:ascii="Arial" w:hAnsi="Arial"/>
          <w:sz w:val="20"/>
        </w:rPr>
        <w:t xml:space="preserve"> you will create a user-defined function (UDF).  User-defined functions are like the built-in functions in Excel (SQRT, EXP, LN, VLOOKUP, IF, etc.) except that you create them.  The ability to create your own functions really expands your horizon with Excel.</w:t>
      </w:r>
    </w:p>
    <w:p w:rsidR="001915EC" w:rsidRDefault="001915EC">
      <w:pPr>
        <w:ind w:left="360" w:hanging="360"/>
        <w:rPr>
          <w:rFonts w:ascii="Arial" w:hAnsi="Arial"/>
          <w:sz w:val="20"/>
        </w:rPr>
      </w:pPr>
    </w:p>
    <w:p w:rsidR="001915EC" w:rsidRDefault="001915EC">
      <w:pPr>
        <w:tabs>
          <w:tab w:val="left" w:pos="1260"/>
          <w:tab w:val="left" w:pos="1620"/>
          <w:tab w:val="left" w:pos="2520"/>
        </w:tabs>
        <w:ind w:left="360" w:hanging="360"/>
        <w:rPr>
          <w:rFonts w:ascii="Arial" w:hAnsi="Arial"/>
          <w:sz w:val="20"/>
        </w:rPr>
      </w:pPr>
      <w:r>
        <w:rPr>
          <w:rFonts w:ascii="Arial" w:hAnsi="Arial"/>
          <w:sz w:val="20"/>
        </w:rPr>
        <w:tab/>
        <w:t>You will create a function here that implements the following calculation:</w:t>
      </w:r>
    </w:p>
    <w:p w:rsidR="001915EC" w:rsidRDefault="001915EC">
      <w:pPr>
        <w:tabs>
          <w:tab w:val="left" w:pos="1260"/>
          <w:tab w:val="left" w:pos="1620"/>
          <w:tab w:val="left" w:pos="2520"/>
        </w:tabs>
        <w:ind w:left="360" w:hanging="360"/>
        <w:rPr>
          <w:rFonts w:ascii="Arial" w:hAnsi="Arial"/>
          <w:sz w:val="20"/>
        </w:rPr>
      </w:pPr>
    </w:p>
    <w:p w:rsidR="001915EC" w:rsidRDefault="001915EC">
      <w:pPr>
        <w:tabs>
          <w:tab w:val="left" w:pos="1260"/>
          <w:tab w:val="left" w:pos="1620"/>
          <w:tab w:val="left" w:pos="2520"/>
        </w:tabs>
        <w:ind w:left="360" w:hanging="36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position w:val="-32"/>
          <w:sz w:val="20"/>
        </w:rPr>
        <w:object w:dxaOrig="21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38.25pt" o:ole="">
            <v:imagedata r:id="rId12" o:title=""/>
          </v:shape>
          <o:OLEObject Type="Embed" ProgID="Equation.DSMT4" ShapeID="_x0000_i1029" DrawAspect="Content" ObjectID="_1328460137" r:id="rId13"/>
        </w:object>
      </w:r>
      <w:r>
        <w:rPr>
          <w:rFonts w:ascii="Arial" w:hAnsi="Arial"/>
          <w:sz w:val="20"/>
        </w:rPr>
        <w:tab/>
        <w:t xml:space="preserve">We'll call this function </w:t>
      </w:r>
      <w:proofErr w:type="gramStart"/>
      <w:r>
        <w:rPr>
          <w:rFonts w:ascii="Arial" w:hAnsi="Arial"/>
          <w:sz w:val="20"/>
        </w:rPr>
        <w:t>SgnSqr(</w:t>
      </w:r>
      <w:proofErr w:type="gramEnd"/>
      <w:r>
        <w:rPr>
          <w:rFonts w:ascii="Arial" w:hAnsi="Arial"/>
          <w:sz w:val="20"/>
        </w:rPr>
        <w:sym w:font="Wingdings" w:char="F09F"/>
      </w:r>
      <w:r>
        <w:rPr>
          <w:rFonts w:ascii="Arial" w:hAnsi="Arial"/>
          <w:sz w:val="20"/>
        </w:rPr>
        <w:t>) in Excel.</w:t>
      </w:r>
    </w:p>
    <w:p w:rsidR="001915EC" w:rsidRDefault="001915EC">
      <w:pPr>
        <w:tabs>
          <w:tab w:val="left" w:pos="1260"/>
          <w:tab w:val="left" w:pos="1620"/>
          <w:tab w:val="left" w:pos="2520"/>
        </w:tabs>
        <w:ind w:left="360" w:hanging="360"/>
        <w:rPr>
          <w:rFonts w:ascii="Arial" w:hAnsi="Arial"/>
          <w:sz w:val="20"/>
        </w:rPr>
      </w:pPr>
    </w:p>
    <w:p w:rsidR="001915EC" w:rsidRDefault="001915EC">
      <w:pPr>
        <w:tabs>
          <w:tab w:val="left" w:pos="1260"/>
          <w:tab w:val="left" w:pos="1620"/>
          <w:tab w:val="left" w:pos="2520"/>
        </w:tabs>
        <w:ind w:left="360" w:hanging="360"/>
        <w:rPr>
          <w:rFonts w:ascii="Arial" w:hAnsi="Arial"/>
          <w:sz w:val="20"/>
        </w:rPr>
      </w:pPr>
      <w:r>
        <w:rPr>
          <w:rFonts w:ascii="Arial" w:hAnsi="Arial"/>
          <w:sz w:val="20"/>
        </w:rPr>
        <w:tab/>
        <w:t>Open the VBE and insert a new module</w:t>
      </w:r>
      <w:r w:rsidR="0056563F">
        <w:rPr>
          <w:rFonts w:ascii="Arial" w:hAnsi="Arial"/>
          <w:sz w:val="20"/>
        </w:rPr>
        <w:t xml:space="preserve"> (Insert</w:t>
      </w:r>
      <w:r w:rsidR="00CC7568">
        <w:rPr>
          <w:rFonts w:ascii="Arial" w:hAnsi="Arial"/>
          <w:sz w:val="20"/>
        </w:rPr>
        <w:t xml:space="preserve"> </w:t>
      </w:r>
      <w:r w:rsidR="00CC7568">
        <w:rPr>
          <w:rFonts w:ascii="Arial" w:hAnsi="Arial"/>
          <w:sz w:val="20"/>
        </w:rPr>
        <w:sym w:font="Symbol" w:char="F0AE"/>
      </w:r>
      <w:r w:rsidR="00CC7568">
        <w:rPr>
          <w:rFonts w:ascii="Arial" w:hAnsi="Arial"/>
          <w:sz w:val="20"/>
        </w:rPr>
        <w:t xml:space="preserve"> </w:t>
      </w:r>
      <w:r w:rsidR="0056563F">
        <w:rPr>
          <w:rFonts w:ascii="Arial" w:hAnsi="Arial"/>
          <w:sz w:val="20"/>
        </w:rPr>
        <w:t>Module)</w:t>
      </w:r>
      <w:r>
        <w:rPr>
          <w:rFonts w:ascii="Arial" w:hAnsi="Arial"/>
          <w:sz w:val="20"/>
        </w:rPr>
        <w:t>.  You should take care to note, in the Project Explorer window, that your current workbook's project is selected before you insert the module.  In the blank code window, type in the following VBA code:</w:t>
      </w:r>
    </w:p>
    <w:p w:rsidR="001915EC" w:rsidRDefault="001915EC">
      <w:pPr>
        <w:tabs>
          <w:tab w:val="left" w:pos="1260"/>
          <w:tab w:val="left" w:pos="1620"/>
          <w:tab w:val="left" w:pos="2520"/>
        </w:tabs>
        <w:ind w:left="360" w:hanging="360"/>
        <w:rPr>
          <w:rFonts w:ascii="Arial" w:hAnsi="Arial"/>
          <w:sz w:val="20"/>
        </w:rPr>
      </w:pPr>
    </w:p>
    <w:p w:rsidR="001915EC" w:rsidRDefault="001915EC">
      <w:pPr>
        <w:tabs>
          <w:tab w:val="left" w:pos="1620"/>
          <w:tab w:val="left" w:pos="2520"/>
        </w:tabs>
        <w:ind w:left="360" w:hanging="360"/>
        <w:rPr>
          <w:rFonts w:ascii="Arial" w:hAnsi="Arial"/>
          <w:sz w:val="20"/>
        </w:rPr>
      </w:pPr>
      <w:r>
        <w:rPr>
          <w:rFonts w:ascii="Arial" w:hAnsi="Arial"/>
          <w:sz w:val="20"/>
        </w:rPr>
        <w:tab/>
      </w:r>
      <w:r>
        <w:rPr>
          <w:rFonts w:ascii="Arial" w:hAnsi="Arial"/>
          <w:sz w:val="20"/>
        </w:rPr>
        <w:tab/>
      </w:r>
      <w:r w:rsidR="00B615AD">
        <w:rPr>
          <w:rFonts w:ascii="Arial" w:hAnsi="Arial"/>
          <w:noProof/>
          <w:sz w:val="20"/>
        </w:rPr>
        <w:drawing>
          <wp:inline distT="0" distB="0" distL="0" distR="0">
            <wp:extent cx="1552575" cy="1133475"/>
            <wp:effectExtent l="19050" t="0" r="9525" b="0"/>
            <wp:docPr id="6" name="Picture 6" descr="SgnS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gnSqrCode"/>
                    <pic:cNvPicPr>
                      <a:picLocks noChangeAspect="1" noChangeArrowheads="1"/>
                    </pic:cNvPicPr>
                  </pic:nvPicPr>
                  <pic:blipFill>
                    <a:blip r:embed="rId14" cstate="print"/>
                    <a:srcRect/>
                    <a:stretch>
                      <a:fillRect/>
                    </a:stretch>
                  </pic:blipFill>
                  <pic:spPr bwMode="auto">
                    <a:xfrm>
                      <a:off x="0" y="0"/>
                      <a:ext cx="1552575" cy="1133475"/>
                    </a:xfrm>
                    <a:prstGeom prst="rect">
                      <a:avLst/>
                    </a:prstGeom>
                    <a:noFill/>
                    <a:ln w="9525">
                      <a:noFill/>
                      <a:miter lim="800000"/>
                      <a:headEnd/>
                      <a:tailEnd/>
                    </a:ln>
                  </pic:spPr>
                </pic:pic>
              </a:graphicData>
            </a:graphic>
          </wp:inline>
        </w:drawing>
      </w:r>
    </w:p>
    <w:p w:rsidR="001915EC" w:rsidRDefault="001915EC">
      <w:pPr>
        <w:tabs>
          <w:tab w:val="left" w:pos="1260"/>
          <w:tab w:val="left" w:pos="1620"/>
          <w:tab w:val="left" w:pos="2520"/>
        </w:tabs>
        <w:ind w:left="360" w:hanging="360"/>
        <w:rPr>
          <w:rFonts w:ascii="Arial" w:hAnsi="Arial"/>
          <w:sz w:val="20"/>
        </w:rPr>
      </w:pPr>
    </w:p>
    <w:p w:rsidR="001915EC" w:rsidRDefault="001915EC">
      <w:pPr>
        <w:tabs>
          <w:tab w:val="left" w:pos="1260"/>
          <w:tab w:val="left" w:pos="1620"/>
          <w:tab w:val="left" w:pos="2520"/>
        </w:tabs>
        <w:ind w:left="360" w:hanging="360"/>
        <w:rPr>
          <w:rFonts w:ascii="Arial" w:hAnsi="Arial"/>
          <w:sz w:val="20"/>
        </w:rPr>
      </w:pPr>
      <w:r>
        <w:rPr>
          <w:rFonts w:ascii="Arial" w:hAnsi="Arial"/>
          <w:sz w:val="20"/>
        </w:rPr>
        <w:tab/>
        <w:t xml:space="preserve">Switch back to the </w:t>
      </w:r>
      <w:proofErr w:type="gramStart"/>
      <w:r>
        <w:rPr>
          <w:rFonts w:ascii="Arial" w:hAnsi="Arial"/>
          <w:sz w:val="20"/>
        </w:rPr>
        <w:t>spreadsheet  to</w:t>
      </w:r>
      <w:proofErr w:type="gramEnd"/>
      <w:r>
        <w:rPr>
          <w:rFonts w:ascii="Arial" w:hAnsi="Arial"/>
          <w:sz w:val="20"/>
        </w:rPr>
        <w:t xml:space="preserve"> try the function out.  Enter a value of 2 in cell B2.  In cell C2 enter the formula:</w:t>
      </w:r>
    </w:p>
    <w:p w:rsidR="001915EC" w:rsidRDefault="001915EC">
      <w:pPr>
        <w:tabs>
          <w:tab w:val="left" w:pos="1260"/>
          <w:tab w:val="left" w:pos="1620"/>
          <w:tab w:val="left" w:pos="2520"/>
        </w:tabs>
        <w:ind w:left="360" w:hanging="360"/>
        <w:rPr>
          <w:rFonts w:ascii="Arial" w:hAnsi="Arial"/>
          <w:sz w:val="20"/>
        </w:rPr>
      </w:pPr>
    </w:p>
    <w:p w:rsidR="001915EC" w:rsidRDefault="001915EC">
      <w:pPr>
        <w:tabs>
          <w:tab w:val="left" w:pos="1620"/>
          <w:tab w:val="left" w:pos="2520"/>
        </w:tabs>
        <w:ind w:left="360" w:hanging="360"/>
        <w:rPr>
          <w:rFonts w:ascii="Courier New" w:hAnsi="Courier New" w:cs="Courier New"/>
          <w:b/>
          <w:bCs/>
          <w:sz w:val="20"/>
        </w:rPr>
      </w:pPr>
      <w:r>
        <w:rPr>
          <w:rFonts w:ascii="Arial" w:hAnsi="Arial"/>
          <w:sz w:val="20"/>
        </w:rPr>
        <w:tab/>
      </w:r>
      <w:r>
        <w:rPr>
          <w:rFonts w:ascii="Arial" w:hAnsi="Arial"/>
          <w:sz w:val="20"/>
        </w:rPr>
        <w:tab/>
      </w:r>
      <w:r>
        <w:rPr>
          <w:rFonts w:ascii="Courier New" w:hAnsi="Courier New" w:cs="Courier New"/>
          <w:b/>
          <w:bCs/>
          <w:sz w:val="20"/>
        </w:rPr>
        <w:t>=</w:t>
      </w:r>
      <w:proofErr w:type="gramStart"/>
      <w:r>
        <w:rPr>
          <w:rFonts w:ascii="Courier New" w:hAnsi="Courier New" w:cs="Courier New"/>
          <w:b/>
          <w:bCs/>
          <w:sz w:val="20"/>
        </w:rPr>
        <w:t>SgnSqr(</w:t>
      </w:r>
      <w:proofErr w:type="gramEnd"/>
      <w:r>
        <w:rPr>
          <w:rFonts w:ascii="Courier New" w:hAnsi="Courier New" w:cs="Courier New"/>
          <w:b/>
          <w:bCs/>
          <w:sz w:val="20"/>
        </w:rPr>
        <w:t>B2)</w:t>
      </w:r>
    </w:p>
    <w:p w:rsidR="001915EC" w:rsidRDefault="001915EC">
      <w:pPr>
        <w:tabs>
          <w:tab w:val="left" w:pos="1260"/>
          <w:tab w:val="left" w:pos="1620"/>
          <w:tab w:val="left" w:pos="2520"/>
        </w:tabs>
        <w:ind w:left="360" w:hanging="360"/>
        <w:rPr>
          <w:rFonts w:ascii="Arial" w:hAnsi="Arial"/>
          <w:sz w:val="20"/>
        </w:rPr>
      </w:pPr>
    </w:p>
    <w:p w:rsidR="001915EC" w:rsidRDefault="001915EC">
      <w:pPr>
        <w:tabs>
          <w:tab w:val="left" w:pos="1260"/>
          <w:tab w:val="left" w:pos="1620"/>
          <w:tab w:val="left" w:pos="2520"/>
        </w:tabs>
        <w:ind w:left="360" w:hanging="360"/>
        <w:rPr>
          <w:rFonts w:ascii="Arial" w:hAnsi="Arial"/>
          <w:sz w:val="20"/>
        </w:rPr>
      </w:pPr>
      <w:r>
        <w:rPr>
          <w:rFonts w:ascii="Arial" w:hAnsi="Arial"/>
          <w:sz w:val="20"/>
        </w:rPr>
        <w:tab/>
        <w:t>What is displayed in cell C2?  _______</w:t>
      </w:r>
    </w:p>
    <w:p w:rsidR="001915EC" w:rsidRDefault="001915EC">
      <w:pPr>
        <w:tabs>
          <w:tab w:val="left" w:pos="1260"/>
          <w:tab w:val="left" w:pos="1620"/>
          <w:tab w:val="left" w:pos="2520"/>
        </w:tabs>
        <w:ind w:left="360" w:hanging="360"/>
        <w:rPr>
          <w:rFonts w:ascii="Arial" w:hAnsi="Arial"/>
          <w:sz w:val="20"/>
        </w:rPr>
      </w:pPr>
    </w:p>
    <w:p w:rsidR="001915EC" w:rsidRDefault="001915EC">
      <w:pPr>
        <w:tabs>
          <w:tab w:val="left" w:pos="1260"/>
          <w:tab w:val="left" w:pos="1620"/>
          <w:tab w:val="left" w:pos="2520"/>
        </w:tabs>
        <w:ind w:left="360" w:hanging="360"/>
        <w:rPr>
          <w:rFonts w:ascii="Arial" w:hAnsi="Arial"/>
          <w:sz w:val="20"/>
        </w:rPr>
      </w:pPr>
      <w:r>
        <w:rPr>
          <w:rFonts w:ascii="Arial" w:hAnsi="Arial"/>
          <w:sz w:val="20"/>
        </w:rPr>
        <w:tab/>
        <w:t xml:space="preserve">Change the value in cell B2 to </w:t>
      </w:r>
      <w:r>
        <w:rPr>
          <w:rFonts w:ascii="Courier New" w:hAnsi="Courier New" w:cs="Courier New"/>
          <w:b/>
          <w:bCs/>
          <w:sz w:val="20"/>
        </w:rPr>
        <w:t>–2</w:t>
      </w:r>
      <w:r>
        <w:rPr>
          <w:rFonts w:ascii="Arial" w:hAnsi="Arial"/>
          <w:sz w:val="20"/>
        </w:rPr>
        <w:t>.  What now is displayed in cell C2?   _________</w:t>
      </w:r>
    </w:p>
    <w:p w:rsidR="001915EC" w:rsidRDefault="001915EC">
      <w:pPr>
        <w:tabs>
          <w:tab w:val="left" w:pos="1260"/>
          <w:tab w:val="left" w:pos="1620"/>
          <w:tab w:val="left" w:pos="2520"/>
        </w:tabs>
        <w:ind w:left="360" w:hanging="360"/>
        <w:rPr>
          <w:rFonts w:ascii="Arial" w:hAnsi="Arial"/>
          <w:sz w:val="20"/>
        </w:rPr>
      </w:pPr>
    </w:p>
    <w:p w:rsidR="001915EC" w:rsidRDefault="001915EC">
      <w:pPr>
        <w:tabs>
          <w:tab w:val="left" w:pos="1260"/>
          <w:tab w:val="left" w:pos="1620"/>
          <w:tab w:val="left" w:pos="2520"/>
        </w:tabs>
        <w:ind w:left="360" w:hanging="360"/>
        <w:rPr>
          <w:rFonts w:ascii="Arial" w:hAnsi="Arial"/>
          <w:sz w:val="20"/>
        </w:rPr>
      </w:pPr>
      <w:r>
        <w:rPr>
          <w:rFonts w:ascii="Arial" w:hAnsi="Arial"/>
          <w:sz w:val="20"/>
        </w:rPr>
        <w:lastRenderedPageBreak/>
        <w:tab/>
        <w:t xml:space="preserve">Switch back to the VBE window.  Add a comment </w:t>
      </w:r>
      <w:proofErr w:type="gramStart"/>
      <w:r>
        <w:rPr>
          <w:rFonts w:ascii="Arial" w:hAnsi="Arial"/>
          <w:sz w:val="20"/>
        </w:rPr>
        <w:t>( starting</w:t>
      </w:r>
      <w:proofErr w:type="gramEnd"/>
      <w:r>
        <w:rPr>
          <w:rFonts w:ascii="Arial" w:hAnsi="Arial"/>
          <w:sz w:val="20"/>
        </w:rPr>
        <w:t xml:space="preserve"> with an </w:t>
      </w:r>
      <w:r>
        <w:rPr>
          <w:rFonts w:ascii="Arial" w:hAnsi="Arial"/>
          <w:b/>
          <w:bCs/>
          <w:sz w:val="20"/>
        </w:rPr>
        <w:t>'</w:t>
      </w:r>
      <w:r>
        <w:rPr>
          <w:rFonts w:ascii="Arial" w:hAnsi="Arial"/>
          <w:sz w:val="20"/>
        </w:rPr>
        <w:t xml:space="preserve"> ) just below the Function statement with your name and the date.</w:t>
      </w:r>
    </w:p>
    <w:p w:rsidR="001915EC" w:rsidRDefault="001915EC">
      <w:pPr>
        <w:tabs>
          <w:tab w:val="left" w:pos="1260"/>
          <w:tab w:val="left" w:pos="1620"/>
          <w:tab w:val="left" w:pos="2520"/>
        </w:tabs>
        <w:ind w:left="360" w:hanging="360"/>
        <w:rPr>
          <w:rFonts w:ascii="Arial" w:hAnsi="Arial"/>
          <w:sz w:val="20"/>
        </w:rPr>
      </w:pPr>
    </w:p>
    <w:p w:rsidR="001915EC" w:rsidRDefault="001915EC">
      <w:pPr>
        <w:tabs>
          <w:tab w:val="left" w:pos="1260"/>
          <w:tab w:val="left" w:pos="1620"/>
          <w:tab w:val="left" w:pos="2520"/>
        </w:tabs>
        <w:ind w:left="360" w:hanging="360"/>
        <w:rPr>
          <w:rFonts w:ascii="Arial" w:hAnsi="Arial"/>
          <w:sz w:val="20"/>
        </w:rPr>
      </w:pPr>
      <w:r>
        <w:rPr>
          <w:rFonts w:ascii="Arial" w:hAnsi="Arial"/>
          <w:sz w:val="20"/>
        </w:rPr>
        <w:tab/>
        <w:t>There are some features of this Function that should be pointed out, even though we'll cover all this in detail a bit later.</w:t>
      </w:r>
    </w:p>
    <w:p w:rsidR="001915EC" w:rsidRDefault="001915EC">
      <w:pPr>
        <w:tabs>
          <w:tab w:val="left" w:pos="1260"/>
          <w:tab w:val="left" w:pos="1620"/>
          <w:tab w:val="left" w:pos="2520"/>
        </w:tabs>
        <w:ind w:left="360" w:hanging="360"/>
        <w:rPr>
          <w:rFonts w:ascii="Arial" w:hAnsi="Arial"/>
          <w:sz w:val="20"/>
        </w:rPr>
      </w:pPr>
    </w:p>
    <w:p w:rsidR="001915EC" w:rsidRDefault="001915EC">
      <w:pPr>
        <w:tabs>
          <w:tab w:val="left" w:pos="630"/>
          <w:tab w:val="left" w:pos="1260"/>
          <w:tab w:val="left" w:pos="1620"/>
          <w:tab w:val="left" w:pos="2520"/>
        </w:tabs>
        <w:ind w:left="360" w:hanging="360"/>
        <w:rPr>
          <w:rFonts w:ascii="Arial" w:hAnsi="Arial"/>
          <w:sz w:val="20"/>
        </w:rPr>
      </w:pPr>
      <w:r>
        <w:rPr>
          <w:rFonts w:ascii="Arial" w:hAnsi="Arial"/>
          <w:sz w:val="20"/>
        </w:rPr>
        <w:tab/>
        <w:t xml:space="preserve">1)  </w:t>
      </w:r>
      <w:proofErr w:type="gramStart"/>
      <w:r>
        <w:rPr>
          <w:rFonts w:ascii="Arial" w:hAnsi="Arial"/>
          <w:sz w:val="20"/>
        </w:rPr>
        <w:t>a</w:t>
      </w:r>
      <w:proofErr w:type="gramEnd"/>
      <w:r>
        <w:rPr>
          <w:rFonts w:ascii="Arial" w:hAnsi="Arial"/>
          <w:sz w:val="20"/>
        </w:rPr>
        <w:t xml:space="preserve"> UDF starts with the </w:t>
      </w:r>
      <w:r>
        <w:rPr>
          <w:rFonts w:ascii="Arial" w:hAnsi="Arial"/>
          <w:b/>
          <w:bCs/>
          <w:sz w:val="20"/>
        </w:rPr>
        <w:t>Function</w:t>
      </w:r>
      <w:r>
        <w:rPr>
          <w:rFonts w:ascii="Arial" w:hAnsi="Arial"/>
          <w:sz w:val="20"/>
        </w:rPr>
        <w:t xml:space="preserve"> statement and finishes with the </w:t>
      </w:r>
      <w:r>
        <w:rPr>
          <w:rFonts w:ascii="Arial" w:hAnsi="Arial"/>
          <w:b/>
          <w:bCs/>
          <w:sz w:val="20"/>
        </w:rPr>
        <w:t>End Function</w:t>
      </w:r>
      <w:r>
        <w:rPr>
          <w:rFonts w:ascii="Arial" w:hAnsi="Arial"/>
          <w:sz w:val="20"/>
        </w:rPr>
        <w:t xml:space="preserve"> statement</w:t>
      </w:r>
      <w:r>
        <w:rPr>
          <w:rStyle w:val="FootnoteReference"/>
          <w:rFonts w:ascii="Arial" w:hAnsi="Arial"/>
          <w:sz w:val="20"/>
        </w:rPr>
        <w:footnoteReference w:id="1"/>
      </w:r>
    </w:p>
    <w:p w:rsidR="001915EC" w:rsidRDefault="001915EC">
      <w:pPr>
        <w:tabs>
          <w:tab w:val="left" w:pos="630"/>
          <w:tab w:val="left" w:pos="1260"/>
          <w:tab w:val="left" w:pos="1620"/>
          <w:tab w:val="left" w:pos="2520"/>
        </w:tabs>
        <w:ind w:left="360" w:hanging="360"/>
        <w:rPr>
          <w:rFonts w:ascii="Arial" w:hAnsi="Arial"/>
          <w:sz w:val="20"/>
        </w:rPr>
      </w:pPr>
    </w:p>
    <w:p w:rsidR="001915EC" w:rsidRDefault="001915EC">
      <w:pPr>
        <w:tabs>
          <w:tab w:val="left" w:pos="630"/>
          <w:tab w:val="left" w:pos="1260"/>
          <w:tab w:val="left" w:pos="1620"/>
          <w:tab w:val="left" w:pos="2520"/>
        </w:tabs>
        <w:ind w:left="360" w:hanging="360"/>
        <w:rPr>
          <w:rFonts w:ascii="Arial" w:hAnsi="Arial"/>
          <w:sz w:val="20"/>
        </w:rPr>
      </w:pPr>
      <w:r>
        <w:rPr>
          <w:rFonts w:ascii="Arial" w:hAnsi="Arial"/>
          <w:sz w:val="20"/>
        </w:rPr>
        <w:tab/>
        <w:t xml:space="preserve">2)  </w:t>
      </w:r>
      <w:proofErr w:type="gramStart"/>
      <w:r>
        <w:rPr>
          <w:rFonts w:ascii="Arial" w:hAnsi="Arial"/>
          <w:sz w:val="20"/>
        </w:rPr>
        <w:t>the</w:t>
      </w:r>
      <w:proofErr w:type="gramEnd"/>
      <w:r>
        <w:rPr>
          <w:rFonts w:ascii="Arial" w:hAnsi="Arial"/>
          <w:sz w:val="20"/>
        </w:rPr>
        <w:t xml:space="preserve"> SgnSqr function has a </w:t>
      </w:r>
      <w:r>
        <w:rPr>
          <w:rFonts w:ascii="Arial" w:hAnsi="Arial"/>
          <w:i/>
          <w:iCs/>
          <w:sz w:val="20"/>
        </w:rPr>
        <w:t>formal argument</w:t>
      </w:r>
      <w:r>
        <w:rPr>
          <w:rFonts w:ascii="Arial" w:hAnsi="Arial"/>
          <w:sz w:val="20"/>
        </w:rPr>
        <w:t xml:space="preserve">, </w:t>
      </w:r>
      <w:r>
        <w:rPr>
          <w:rFonts w:ascii="Arial" w:hAnsi="Arial"/>
          <w:b/>
          <w:bCs/>
          <w:sz w:val="20"/>
        </w:rPr>
        <w:t>x</w:t>
      </w:r>
      <w:r>
        <w:rPr>
          <w:rFonts w:ascii="Arial" w:hAnsi="Arial"/>
          <w:sz w:val="20"/>
        </w:rPr>
        <w:t>, also called a "dummy" argument</w:t>
      </w:r>
    </w:p>
    <w:p w:rsidR="001915EC" w:rsidRDefault="001915EC">
      <w:pPr>
        <w:tabs>
          <w:tab w:val="left" w:pos="630"/>
          <w:tab w:val="left" w:pos="1260"/>
          <w:tab w:val="left" w:pos="1620"/>
          <w:tab w:val="left" w:pos="2520"/>
        </w:tabs>
        <w:ind w:left="360" w:hanging="360"/>
        <w:rPr>
          <w:rFonts w:ascii="Arial" w:hAnsi="Arial"/>
          <w:sz w:val="20"/>
        </w:rPr>
      </w:pPr>
    </w:p>
    <w:p w:rsidR="001915EC" w:rsidRDefault="001915EC">
      <w:pPr>
        <w:tabs>
          <w:tab w:val="left" w:pos="630"/>
          <w:tab w:val="left" w:pos="1260"/>
          <w:tab w:val="left" w:pos="1620"/>
          <w:tab w:val="left" w:pos="2520"/>
        </w:tabs>
        <w:ind w:left="360" w:hanging="360"/>
        <w:rPr>
          <w:rFonts w:ascii="Arial" w:hAnsi="Arial"/>
          <w:sz w:val="20"/>
        </w:rPr>
      </w:pPr>
      <w:r>
        <w:rPr>
          <w:rFonts w:ascii="Arial" w:hAnsi="Arial"/>
          <w:sz w:val="20"/>
        </w:rPr>
        <w:tab/>
        <w:t xml:space="preserve">3)  </w:t>
      </w:r>
      <w:proofErr w:type="gramStart"/>
      <w:r>
        <w:rPr>
          <w:rFonts w:ascii="Arial" w:hAnsi="Arial"/>
          <w:sz w:val="20"/>
        </w:rPr>
        <w:t>the</w:t>
      </w:r>
      <w:proofErr w:type="gramEnd"/>
      <w:r>
        <w:rPr>
          <w:rFonts w:ascii="Arial" w:hAnsi="Arial"/>
          <w:sz w:val="20"/>
        </w:rPr>
        <w:t xml:space="preserve"> VBA code makes use of an </w:t>
      </w:r>
      <w:r>
        <w:rPr>
          <w:rFonts w:ascii="Arial" w:hAnsi="Arial" w:cs="Arial"/>
          <w:b/>
          <w:bCs/>
          <w:sz w:val="20"/>
        </w:rPr>
        <w:t>If ... Then ... Else ... End If</w:t>
      </w:r>
      <w:r>
        <w:rPr>
          <w:rFonts w:ascii="Arial" w:hAnsi="Arial"/>
          <w:sz w:val="20"/>
        </w:rPr>
        <w:t xml:space="preserve"> statement structure to implement the </w:t>
      </w:r>
      <w:r>
        <w:rPr>
          <w:rFonts w:ascii="Arial" w:hAnsi="Arial"/>
          <w:sz w:val="20"/>
        </w:rPr>
        <w:tab/>
        <w:t>two-way design of the function</w:t>
      </w:r>
    </w:p>
    <w:p w:rsidR="001915EC" w:rsidRDefault="001915EC">
      <w:pPr>
        <w:tabs>
          <w:tab w:val="left" w:pos="630"/>
          <w:tab w:val="left" w:pos="1260"/>
          <w:tab w:val="left" w:pos="1620"/>
          <w:tab w:val="left" w:pos="2520"/>
        </w:tabs>
        <w:ind w:left="360" w:hanging="360"/>
        <w:rPr>
          <w:rFonts w:ascii="Arial" w:hAnsi="Arial"/>
          <w:sz w:val="20"/>
        </w:rPr>
      </w:pPr>
    </w:p>
    <w:p w:rsidR="001915EC" w:rsidRDefault="001915EC">
      <w:pPr>
        <w:tabs>
          <w:tab w:val="left" w:pos="630"/>
          <w:tab w:val="left" w:pos="1260"/>
          <w:tab w:val="left" w:pos="1620"/>
          <w:tab w:val="left" w:pos="2520"/>
        </w:tabs>
        <w:ind w:left="360" w:hanging="360"/>
        <w:rPr>
          <w:rFonts w:ascii="Arial" w:hAnsi="Arial"/>
          <w:sz w:val="20"/>
        </w:rPr>
      </w:pPr>
      <w:r>
        <w:rPr>
          <w:rFonts w:ascii="Arial" w:hAnsi="Arial"/>
          <w:sz w:val="20"/>
        </w:rPr>
        <w:tab/>
        <w:t xml:space="preserve">4)  </w:t>
      </w:r>
      <w:proofErr w:type="gramStart"/>
      <w:r>
        <w:rPr>
          <w:rFonts w:ascii="Arial" w:hAnsi="Arial"/>
          <w:sz w:val="20"/>
        </w:rPr>
        <w:t>the</w:t>
      </w:r>
      <w:proofErr w:type="gramEnd"/>
      <w:r>
        <w:rPr>
          <w:rFonts w:ascii="Arial" w:hAnsi="Arial"/>
          <w:sz w:val="20"/>
        </w:rPr>
        <w:t xml:space="preserve"> result of the function's calculation, in either branch of the If statement, is assigned equal to the </w:t>
      </w:r>
      <w:r>
        <w:rPr>
          <w:rFonts w:ascii="Arial" w:hAnsi="Arial"/>
          <w:sz w:val="20"/>
        </w:rPr>
        <w:tab/>
        <w:t xml:space="preserve">name of the function, </w:t>
      </w:r>
      <w:r>
        <w:rPr>
          <w:rFonts w:ascii="Arial" w:hAnsi="Arial"/>
          <w:b/>
          <w:bCs/>
          <w:sz w:val="20"/>
        </w:rPr>
        <w:t>SgnSqr</w:t>
      </w:r>
      <w:r>
        <w:rPr>
          <w:rFonts w:ascii="Arial" w:hAnsi="Arial"/>
          <w:sz w:val="20"/>
        </w:rPr>
        <w:t>.</w:t>
      </w:r>
    </w:p>
    <w:p w:rsidR="001915EC" w:rsidRDefault="001915EC">
      <w:pPr>
        <w:ind w:left="360" w:hanging="360"/>
        <w:rPr>
          <w:rFonts w:ascii="Arial" w:hAnsi="Arial"/>
          <w:sz w:val="20"/>
        </w:rPr>
      </w:pPr>
    </w:p>
    <w:p w:rsidR="001915EC" w:rsidRDefault="001915EC">
      <w:pPr>
        <w:ind w:left="360" w:hanging="360"/>
        <w:rPr>
          <w:rFonts w:ascii="Arial" w:hAnsi="Arial"/>
          <w:sz w:val="20"/>
        </w:rPr>
      </w:pPr>
      <w:r>
        <w:rPr>
          <w:rFonts w:ascii="Arial" w:hAnsi="Arial"/>
          <w:sz w:val="20"/>
        </w:rPr>
        <w:tab/>
        <w:t xml:space="preserve">Save this workbook as </w:t>
      </w:r>
      <w:r>
        <w:rPr>
          <w:rFonts w:ascii="Arial" w:hAnsi="Arial"/>
          <w:b/>
          <w:bCs/>
          <w:sz w:val="20"/>
        </w:rPr>
        <w:t>lab</w:t>
      </w:r>
      <w:r w:rsidR="00011275">
        <w:rPr>
          <w:rFonts w:ascii="Arial" w:hAnsi="Arial"/>
          <w:b/>
          <w:bCs/>
          <w:sz w:val="20"/>
        </w:rPr>
        <w:t>6</w:t>
      </w:r>
      <w:r w:rsidR="003F2FA2">
        <w:rPr>
          <w:rFonts w:ascii="Arial" w:hAnsi="Arial"/>
          <w:b/>
          <w:bCs/>
          <w:sz w:val="20"/>
        </w:rPr>
        <w:t>c</w:t>
      </w:r>
      <w:r>
        <w:rPr>
          <w:rFonts w:ascii="Arial" w:hAnsi="Arial"/>
          <w:b/>
          <w:bCs/>
          <w:sz w:val="20"/>
        </w:rPr>
        <w:t>.xls</w:t>
      </w:r>
      <w:r w:rsidR="00EF036C">
        <w:rPr>
          <w:rFonts w:ascii="Arial" w:hAnsi="Arial"/>
          <w:b/>
          <w:bCs/>
          <w:sz w:val="20"/>
        </w:rPr>
        <w:t>x</w:t>
      </w:r>
      <w:r>
        <w:rPr>
          <w:rFonts w:ascii="Arial" w:hAnsi="Arial"/>
          <w:sz w:val="20"/>
        </w:rPr>
        <w:t xml:space="preserve"> and close it out.</w:t>
      </w:r>
    </w:p>
    <w:p w:rsidR="001915EC" w:rsidRDefault="001915EC">
      <w:pPr>
        <w:ind w:left="360" w:hanging="360"/>
        <w:rPr>
          <w:rFonts w:ascii="Arial" w:hAnsi="Arial"/>
          <w:sz w:val="20"/>
        </w:rPr>
      </w:pPr>
    </w:p>
    <w:p w:rsidR="001915EC" w:rsidRDefault="001915EC">
      <w:pPr>
        <w:ind w:left="360" w:hanging="360"/>
        <w:rPr>
          <w:rFonts w:ascii="Arial" w:hAnsi="Arial"/>
          <w:sz w:val="20"/>
        </w:rPr>
      </w:pPr>
      <w:r>
        <w:rPr>
          <w:rFonts w:ascii="Arial" w:hAnsi="Arial"/>
          <w:sz w:val="20"/>
        </w:rPr>
        <w:t>5.</w:t>
      </w:r>
      <w:r>
        <w:rPr>
          <w:rFonts w:ascii="Arial" w:hAnsi="Arial"/>
          <w:sz w:val="20"/>
        </w:rPr>
        <w:tab/>
        <w:t>Leav</w:t>
      </w:r>
      <w:r w:rsidR="00877C5A">
        <w:rPr>
          <w:rFonts w:ascii="Arial" w:hAnsi="Arial"/>
          <w:sz w:val="20"/>
        </w:rPr>
        <w:t>e Excel and return to Windows.</w:t>
      </w:r>
    </w:p>
    <w:p w:rsidR="001915EC" w:rsidRDefault="001915EC">
      <w:pPr>
        <w:ind w:left="360" w:hanging="360"/>
        <w:rPr>
          <w:rFonts w:ascii="Arial" w:hAnsi="Arial"/>
          <w:sz w:val="20"/>
        </w:rPr>
      </w:pPr>
    </w:p>
    <w:p w:rsidR="001915EC" w:rsidRDefault="001915EC">
      <w:pPr>
        <w:ind w:left="360" w:hanging="360"/>
        <w:rPr>
          <w:rFonts w:ascii="Arial" w:hAnsi="Arial"/>
          <w:b/>
          <w:sz w:val="20"/>
        </w:rPr>
      </w:pPr>
      <w:r>
        <w:rPr>
          <w:rFonts w:ascii="Arial" w:hAnsi="Arial"/>
          <w:b/>
          <w:sz w:val="20"/>
        </w:rPr>
        <w:t>End of Lab Workshop #</w:t>
      </w:r>
      <w:r w:rsidR="00011275">
        <w:rPr>
          <w:rFonts w:ascii="Arial" w:hAnsi="Arial"/>
          <w:b/>
          <w:sz w:val="20"/>
        </w:rPr>
        <w:t>6</w:t>
      </w:r>
    </w:p>
    <w:sectPr w:rsidR="001915EC">
      <w:headerReference w:type="default" r:id="rId15"/>
      <w:headerReference w:type="first" r:id="rId16"/>
      <w:pgSz w:w="12240" w:h="15840" w:code="1"/>
      <w:pgMar w:top="1152" w:right="1152" w:bottom="1152" w:left="165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43D" w:rsidRDefault="0006643D">
      <w:r>
        <w:separator/>
      </w:r>
    </w:p>
  </w:endnote>
  <w:endnote w:type="continuationSeparator" w:id="0">
    <w:p w:rsidR="0006643D" w:rsidRDefault="000664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43D" w:rsidRDefault="0006643D">
      <w:r>
        <w:separator/>
      </w:r>
    </w:p>
  </w:footnote>
  <w:footnote w:type="continuationSeparator" w:id="0">
    <w:p w:rsidR="0006643D" w:rsidRDefault="0006643D">
      <w:r>
        <w:continuationSeparator/>
      </w:r>
    </w:p>
  </w:footnote>
  <w:footnote w:id="1">
    <w:p w:rsidR="001915EC" w:rsidRDefault="001915EC">
      <w:pPr>
        <w:pStyle w:val="FootnoteText"/>
        <w:rPr>
          <w:rFonts w:ascii="Arial" w:hAnsi="Arial" w:cs="Arial"/>
        </w:rPr>
      </w:pPr>
      <w:r>
        <w:rPr>
          <w:rStyle w:val="FootnoteReference"/>
          <w:rFonts w:ascii="Arial" w:hAnsi="Arial" w:cs="Arial"/>
        </w:rPr>
        <w:footnoteRef/>
      </w:r>
      <w:r>
        <w:rPr>
          <w:rFonts w:ascii="Arial" w:hAnsi="Arial" w:cs="Arial"/>
        </w:rPr>
        <w:t xml:space="preserve"> You've noticed that the bracketing End Sub or End Function statements are inserted automatically by the VBE after you type in the Sub or Function statements.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5EC" w:rsidRDefault="00B615AD">
    <w:pPr>
      <w:pStyle w:val="Header"/>
      <w:tabs>
        <w:tab w:val="clear" w:pos="4320"/>
        <w:tab w:val="clear" w:pos="8640"/>
        <w:tab w:val="center" w:pos="4500"/>
        <w:tab w:val="right" w:pos="9360"/>
      </w:tabs>
      <w:rPr>
        <w:rFonts w:ascii="Arial" w:hAnsi="Arial"/>
        <w:sz w:val="20"/>
      </w:rPr>
    </w:pPr>
    <w:r>
      <w:rPr>
        <w:rFonts w:ascii="Arial" w:hAnsi="Arial"/>
        <w:sz w:val="20"/>
      </w:rPr>
      <w:t>CSCI 130</w:t>
    </w:r>
    <w:r w:rsidR="001915EC">
      <w:rPr>
        <w:rFonts w:ascii="Arial" w:hAnsi="Arial"/>
        <w:sz w:val="20"/>
      </w:rPr>
      <w:tab/>
      <w:t>Lab #</w:t>
    </w:r>
    <w:r w:rsidR="00F2535B">
      <w:rPr>
        <w:rFonts w:ascii="Arial" w:hAnsi="Arial"/>
        <w:sz w:val="20"/>
      </w:rPr>
      <w:t>6</w:t>
    </w:r>
    <w:r w:rsidR="001915EC">
      <w:rPr>
        <w:rFonts w:ascii="Arial" w:hAnsi="Arial"/>
        <w:sz w:val="20"/>
      </w:rPr>
      <w:tab/>
      <w:t xml:space="preserve">Page </w:t>
    </w:r>
    <w:r w:rsidR="001915EC">
      <w:rPr>
        <w:rFonts w:ascii="Arial" w:hAnsi="Arial"/>
        <w:sz w:val="20"/>
      </w:rPr>
      <w:fldChar w:fldCharType="begin"/>
    </w:r>
    <w:r w:rsidR="001915EC">
      <w:rPr>
        <w:rFonts w:ascii="Arial" w:hAnsi="Arial"/>
        <w:sz w:val="20"/>
      </w:rPr>
      <w:instrText>PAGE</w:instrText>
    </w:r>
    <w:r w:rsidR="001915EC">
      <w:rPr>
        <w:rFonts w:ascii="Arial" w:hAnsi="Arial"/>
        <w:sz w:val="20"/>
      </w:rPr>
      <w:fldChar w:fldCharType="separate"/>
    </w:r>
    <w:r w:rsidR="00BE4D4F">
      <w:rPr>
        <w:rFonts w:ascii="Arial" w:hAnsi="Arial"/>
        <w:noProof/>
        <w:sz w:val="20"/>
      </w:rPr>
      <w:t>2</w:t>
    </w:r>
    <w:r w:rsidR="001915EC">
      <w:rPr>
        <w:rFonts w:ascii="Arial" w:hAnsi="Arial"/>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5EC" w:rsidRDefault="00B615AD">
    <w:pPr>
      <w:pStyle w:val="Header"/>
      <w:tabs>
        <w:tab w:val="clear" w:pos="4320"/>
        <w:tab w:val="clear" w:pos="8640"/>
        <w:tab w:val="center" w:pos="4590"/>
        <w:tab w:val="right" w:pos="9450"/>
      </w:tabs>
      <w:rPr>
        <w:rFonts w:ascii="Arial" w:hAnsi="Arial"/>
        <w:sz w:val="20"/>
      </w:rPr>
    </w:pPr>
    <w:r>
      <w:rPr>
        <w:rFonts w:ascii="Arial" w:hAnsi="Arial"/>
        <w:sz w:val="20"/>
      </w:rPr>
      <w:t>CSCI</w:t>
    </w:r>
    <w:r w:rsidR="001915EC">
      <w:rPr>
        <w:rFonts w:ascii="Arial" w:hAnsi="Arial"/>
        <w:sz w:val="20"/>
      </w:rPr>
      <w:t xml:space="preserve"> 130</w:t>
    </w:r>
    <w:r w:rsidR="001915EC">
      <w:rPr>
        <w:rFonts w:ascii="Arial" w:hAnsi="Arial"/>
        <w:sz w:val="20"/>
      </w:rPr>
      <w:tab/>
      <w:t>Introduction to Engineering Computing</w:t>
    </w:r>
    <w:r w:rsidR="001915EC">
      <w:rPr>
        <w:rFonts w:ascii="Arial" w:hAnsi="Arial"/>
        <w:sz w:val="20"/>
      </w:rPr>
      <w:tab/>
    </w:r>
    <w:r>
      <w:rPr>
        <w:rFonts w:ascii="Arial" w:hAnsi="Arial"/>
        <w:sz w:val="20"/>
      </w:rPr>
      <w:t>Spring 2010</w:t>
    </w:r>
  </w:p>
  <w:p w:rsidR="001915EC" w:rsidRDefault="001915EC">
    <w:pPr>
      <w:pStyle w:val="Header"/>
      <w:tabs>
        <w:tab w:val="clear" w:pos="8640"/>
        <w:tab w:val="right" w:pos="9450"/>
      </w:tabs>
      <w:rPr>
        <w:rFonts w:ascii="Arial" w:hAnsi="Arial"/>
        <w:sz w:val="20"/>
      </w:rPr>
    </w:pPr>
  </w:p>
  <w:p w:rsidR="001915EC" w:rsidRDefault="001915EC">
    <w:pPr>
      <w:pStyle w:val="Header"/>
      <w:tabs>
        <w:tab w:val="clear" w:pos="8640"/>
        <w:tab w:val="right" w:pos="9450"/>
      </w:tabs>
      <w:rPr>
        <w:rFonts w:ascii="Arial" w:hAnsi="Arial"/>
        <w:sz w:val="20"/>
      </w:rPr>
    </w:pPr>
    <w:r>
      <w:rPr>
        <w:rFonts w:ascii="Arial" w:hAnsi="Arial"/>
        <w:sz w:val="20"/>
      </w:rPr>
      <w:tab/>
    </w:r>
    <w:r w:rsidR="0056563F">
      <w:rPr>
        <w:rFonts w:ascii="Arial" w:hAnsi="Arial"/>
        <w:sz w:val="20"/>
      </w:rPr>
      <w:tab/>
    </w:r>
    <w:r>
      <w:rPr>
        <w:rFonts w:ascii="Arial" w:hAnsi="Arial"/>
        <w:sz w:val="20"/>
      </w:rPr>
      <w:t>Name:  __________________________</w:t>
    </w:r>
    <w:r w:rsidR="005A1753">
      <w:rPr>
        <w:rFonts w:ascii="Arial" w:hAnsi="Arial"/>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F2705"/>
    <w:multiLevelType w:val="hybridMultilevel"/>
    <w:tmpl w:val="2F6A4762"/>
    <w:lvl w:ilvl="0" w:tplc="481E0084">
      <w:start w:val="1"/>
      <w:numFmt w:val="bullet"/>
      <w:lvlText w:val=""/>
      <w:lvlJc w:val="left"/>
      <w:pPr>
        <w:tabs>
          <w:tab w:val="num" w:pos="2157"/>
        </w:tabs>
        <w:ind w:left="2157"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printFractionalCharacterWidth/>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03169"/>
    <w:rsid w:val="00011275"/>
    <w:rsid w:val="00064A77"/>
    <w:rsid w:val="0006643D"/>
    <w:rsid w:val="000873F1"/>
    <w:rsid w:val="000C3C07"/>
    <w:rsid w:val="001549FA"/>
    <w:rsid w:val="001915EC"/>
    <w:rsid w:val="001D2E0D"/>
    <w:rsid w:val="001F1087"/>
    <w:rsid w:val="002C3B7F"/>
    <w:rsid w:val="00353A8B"/>
    <w:rsid w:val="003976D2"/>
    <w:rsid w:val="003F2FA2"/>
    <w:rsid w:val="00461CB7"/>
    <w:rsid w:val="004660FC"/>
    <w:rsid w:val="00473CEE"/>
    <w:rsid w:val="004A50D6"/>
    <w:rsid w:val="0056563F"/>
    <w:rsid w:val="005A1753"/>
    <w:rsid w:val="005A5F5E"/>
    <w:rsid w:val="005F1B40"/>
    <w:rsid w:val="007F7479"/>
    <w:rsid w:val="00867A27"/>
    <w:rsid w:val="00877C5A"/>
    <w:rsid w:val="008C2763"/>
    <w:rsid w:val="009D252B"/>
    <w:rsid w:val="00A07611"/>
    <w:rsid w:val="00B0209E"/>
    <w:rsid w:val="00B03169"/>
    <w:rsid w:val="00B10E8D"/>
    <w:rsid w:val="00B615AD"/>
    <w:rsid w:val="00BE4D4F"/>
    <w:rsid w:val="00C15CC0"/>
    <w:rsid w:val="00C916B1"/>
    <w:rsid w:val="00CB0022"/>
    <w:rsid w:val="00CB1D94"/>
    <w:rsid w:val="00CC7568"/>
    <w:rsid w:val="00E202B2"/>
    <w:rsid w:val="00E25C3D"/>
    <w:rsid w:val="00E76ABE"/>
    <w:rsid w:val="00E84042"/>
    <w:rsid w:val="00E845E6"/>
    <w:rsid w:val="00EE556E"/>
    <w:rsid w:val="00EF036C"/>
    <w:rsid w:val="00F2535B"/>
    <w:rsid w:val="00FF72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Schoolbook" w:hAnsi="Century Schoolbook"/>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877C5A"/>
    <w:rPr>
      <w:rFonts w:ascii="Tahoma" w:hAnsi="Tahoma" w:cs="Tahoma"/>
      <w:sz w:val="16"/>
      <w:szCs w:val="16"/>
    </w:rPr>
  </w:style>
  <w:style w:type="character" w:customStyle="1" w:styleId="BalloonTextChar">
    <w:name w:val="Balloon Text Char"/>
    <w:basedOn w:val="DefaultParagraphFont"/>
    <w:link w:val="BalloonText"/>
    <w:rsid w:val="00877C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802</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Preparation for Lab Workshop #13</vt:lpstr>
    </vt:vector>
  </TitlesOfParts>
  <Company>Your Company</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for Lab Workshop #13</dc:title>
  <dc:subject/>
  <dc:creator>David E. Clough</dc:creator>
  <cp:keywords/>
  <dc:description/>
  <cp:lastModifiedBy>techWatson</cp:lastModifiedBy>
  <cp:revision>4</cp:revision>
  <cp:lastPrinted>2008-10-16T21:04:00Z</cp:lastPrinted>
  <dcterms:created xsi:type="dcterms:W3CDTF">2010-02-24T02:36:00Z</dcterms:created>
  <dcterms:modified xsi:type="dcterms:W3CDTF">2010-02-24T02:56:00Z</dcterms:modified>
</cp:coreProperties>
</file>